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841B4" w14:textId="12D0942A" w:rsidR="005E269D" w:rsidRPr="009C69C5" w:rsidRDefault="005E269D" w:rsidP="005E269D"/>
    <w:p w14:paraId="758E3A56" w14:textId="77777777" w:rsidR="00531516" w:rsidRDefault="00531516" w:rsidP="003A2CD0">
      <w:pPr>
        <w:rPr>
          <w:b/>
        </w:rPr>
      </w:pPr>
      <w:r>
        <w:rPr>
          <w:b/>
        </w:rPr>
        <w:t>Danish translation and cultural adaptation of three implementation outcomes of healthcare innovations - acceptability, appropriateness, and feasibility</w:t>
      </w:r>
    </w:p>
    <w:p w14:paraId="4A4E1D6B" w14:textId="3B3B466A" w:rsidR="009C69C5" w:rsidRDefault="009C69C5" w:rsidP="003A2CD0">
      <w:r w:rsidRPr="009C69C5">
        <w:t xml:space="preserve">Helle Mätzke Rasmussen, </w:t>
      </w:r>
      <w:r w:rsidR="008719DE">
        <w:t xml:space="preserve">Jane Lange Dalsgaard, </w:t>
      </w:r>
      <w:r w:rsidRPr="009C69C5">
        <w:t>Eva Hoffmann, Caroline Moos, Eithne Hayes Bauer, Kristina Koc</w:t>
      </w:r>
      <w:r w:rsidR="006D6A8A">
        <w:t>k</w:t>
      </w:r>
      <w:r w:rsidRPr="009C69C5">
        <w:t xml:space="preserve"> Hansen, Charlotte Abrahamsen, Mette Elkjær</w:t>
      </w:r>
      <w:r w:rsidR="00BE7146">
        <w:t>.</w:t>
      </w:r>
    </w:p>
    <w:p w14:paraId="21C4937A" w14:textId="4D7B9624" w:rsidR="009C69C5" w:rsidRDefault="009C69C5" w:rsidP="003A2CD0"/>
    <w:p w14:paraId="37E13EEA" w14:textId="34CCF4C8" w:rsidR="009C69C5" w:rsidRPr="00B25159" w:rsidRDefault="00B25159" w:rsidP="00977F9B">
      <w:pPr>
        <w:spacing w:line="276" w:lineRule="auto"/>
      </w:pPr>
      <w:r w:rsidRPr="00B25159">
        <w:t xml:space="preserve">Additional File </w:t>
      </w:r>
      <w:r w:rsidR="00531516" w:rsidRPr="00B25159">
        <w:t>2</w:t>
      </w:r>
      <w:r w:rsidRPr="00B25159">
        <w:t xml:space="preserve">: </w:t>
      </w:r>
      <w:r>
        <w:t>The Danish version of the outcome measures</w:t>
      </w:r>
      <w:r w:rsidR="009C69C5" w:rsidRPr="00B25159">
        <w:br w:type="page"/>
      </w:r>
    </w:p>
    <w:p w14:paraId="336D01FA" w14:textId="78B67AA7" w:rsidR="001B1E7A" w:rsidRPr="00010966" w:rsidRDefault="00531516" w:rsidP="00531516">
      <w:pPr>
        <w:jc w:val="center"/>
        <w:rPr>
          <w:lang w:val="da-DK"/>
        </w:rPr>
      </w:pPr>
      <w:r w:rsidRPr="00010966">
        <w:rPr>
          <w:b/>
          <w:lang w:val="da-DK"/>
        </w:rPr>
        <w:lastRenderedPageBreak/>
        <w:t>Accept af interventionen, Interventionens egnethed og Interventionens gennemførlighed</w:t>
      </w:r>
      <w:r w:rsidRPr="00010966">
        <w:rPr>
          <w:lang w:val="da-DK"/>
        </w:rPr>
        <w:t>.</w:t>
      </w:r>
      <w:bookmarkStart w:id="0" w:name="_Toc187318795"/>
      <w:bookmarkStart w:id="1" w:name="_Toc187318967"/>
      <w:bookmarkStart w:id="2" w:name="_Toc187319696"/>
      <w:bookmarkStart w:id="3" w:name="_Toc187321967"/>
      <w:bookmarkStart w:id="4" w:name="_Toc187321994"/>
      <w:bookmarkStart w:id="5" w:name="_Toc187322019"/>
      <w:bookmarkStart w:id="6" w:name="_Toc187322051"/>
      <w:bookmarkStart w:id="7" w:name="_Toc187322268"/>
      <w:bookmarkStart w:id="8" w:name="_Toc187323973"/>
      <w:bookmarkStart w:id="9" w:name="_Toc187324985"/>
      <w:bookmarkStart w:id="10" w:name="_Toc187325023"/>
      <w:bookmarkStart w:id="11" w:name="_Toc187325083"/>
      <w:bookmarkStart w:id="12" w:name="_Toc187325122"/>
      <w:bookmarkStart w:id="13" w:name="_Toc187325287"/>
      <w:bookmarkStart w:id="14" w:name="_Toc187652009"/>
      <w:bookmarkStart w:id="15" w:name="_Toc187652922"/>
      <w:bookmarkStart w:id="16" w:name="_Toc187653028"/>
      <w:bookmarkStart w:id="17" w:name="_Toc187319698"/>
      <w:bookmarkStart w:id="18" w:name="_Toc187321969"/>
      <w:bookmarkStart w:id="19" w:name="_Toc187321996"/>
      <w:bookmarkStart w:id="20" w:name="_Toc187322021"/>
      <w:bookmarkStart w:id="21" w:name="_Toc187322053"/>
      <w:bookmarkStart w:id="22" w:name="_Toc187322270"/>
      <w:bookmarkStart w:id="23" w:name="_Toc187323975"/>
      <w:bookmarkStart w:id="24" w:name="_Toc187324987"/>
      <w:bookmarkStart w:id="25" w:name="_Toc187325025"/>
      <w:bookmarkStart w:id="26" w:name="_Toc187325085"/>
      <w:bookmarkStart w:id="27" w:name="_Toc187325124"/>
      <w:bookmarkStart w:id="28" w:name="_Toc18732528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1C1403A7" w14:textId="4EA65E5C" w:rsidR="00A83B8D" w:rsidRPr="00010966" w:rsidRDefault="00A83B8D" w:rsidP="00A83B8D">
      <w:pPr>
        <w:pStyle w:val="TitleLines"/>
        <w:spacing w:line="240" w:lineRule="auto"/>
        <w:jc w:val="left"/>
        <w:rPr>
          <w:rFonts w:ascii="Times New Roman" w:hAnsi="Times New Roman"/>
          <w:b w:val="0"/>
          <w:sz w:val="22"/>
          <w:szCs w:val="22"/>
          <w:lang w:val="da-DK"/>
        </w:rPr>
      </w:pPr>
      <w:r w:rsidRPr="00010966">
        <w:rPr>
          <w:rFonts w:ascii="Times New Roman" w:hAnsi="Times New Roman"/>
          <w:sz w:val="22"/>
          <w:szCs w:val="22"/>
          <w:lang w:val="da-DK"/>
        </w:rPr>
        <w:t xml:space="preserve">Generel instruktion: </w:t>
      </w:r>
      <w:r w:rsidRPr="00010966">
        <w:rPr>
          <w:rFonts w:ascii="Times New Roman" w:hAnsi="Times New Roman"/>
          <w:b w:val="0"/>
          <w:sz w:val="22"/>
          <w:szCs w:val="22"/>
          <w:lang w:val="da-DK"/>
        </w:rPr>
        <w:t>Måleredskaberne kan bruges uafhængigt eller sammen. Spørgsmålene i måleredskabet ’Interventionens egnethed’ kan tilpasses en specifik organisation, situation eller målgruppe (fx mine patienter). Undersøg og rapport</w:t>
      </w:r>
      <w:r w:rsidR="00E33D21" w:rsidRPr="00010966">
        <w:rPr>
          <w:rFonts w:ascii="Times New Roman" w:hAnsi="Times New Roman"/>
          <w:b w:val="0"/>
          <w:sz w:val="22"/>
          <w:szCs w:val="22"/>
          <w:lang w:val="da-DK"/>
        </w:rPr>
        <w:t>er</w:t>
      </w:r>
      <w:r w:rsidRPr="00010966">
        <w:rPr>
          <w:rFonts w:ascii="Times New Roman" w:hAnsi="Times New Roman"/>
          <w:b w:val="0"/>
          <w:sz w:val="22"/>
          <w:szCs w:val="22"/>
          <w:lang w:val="da-DK"/>
        </w:rPr>
        <w:t xml:space="preserve"> gerne måleredskabernes egenskaber (psykom</w:t>
      </w:r>
      <w:r w:rsidR="00AB0E97" w:rsidRPr="00010966">
        <w:rPr>
          <w:rFonts w:ascii="Times New Roman" w:hAnsi="Times New Roman"/>
          <w:b w:val="0"/>
          <w:sz w:val="22"/>
          <w:szCs w:val="22"/>
          <w:lang w:val="da-DK"/>
        </w:rPr>
        <w:t>e</w:t>
      </w:r>
      <w:r w:rsidRPr="00010966">
        <w:rPr>
          <w:rFonts w:ascii="Times New Roman" w:hAnsi="Times New Roman"/>
          <w:b w:val="0"/>
          <w:sz w:val="22"/>
          <w:szCs w:val="22"/>
          <w:lang w:val="da-DK"/>
        </w:rPr>
        <w:t xml:space="preserve">tri) i forhold til hver </w:t>
      </w:r>
      <w:r w:rsidR="00E33D21" w:rsidRPr="00010966">
        <w:rPr>
          <w:rFonts w:ascii="Times New Roman" w:hAnsi="Times New Roman"/>
          <w:b w:val="0"/>
          <w:sz w:val="22"/>
          <w:szCs w:val="22"/>
          <w:lang w:val="da-DK"/>
        </w:rPr>
        <w:t xml:space="preserve">intervention </w:t>
      </w:r>
      <w:r w:rsidRPr="00010966">
        <w:rPr>
          <w:rFonts w:ascii="Times New Roman" w:hAnsi="Times New Roman"/>
          <w:b w:val="0"/>
          <w:sz w:val="22"/>
          <w:szCs w:val="22"/>
          <w:lang w:val="da-DK"/>
        </w:rPr>
        <w:t xml:space="preserve">eller tilpasning. </w:t>
      </w:r>
    </w:p>
    <w:p w14:paraId="46DCEE71" w14:textId="77777777" w:rsidR="00A83B8D" w:rsidRPr="00010966" w:rsidRDefault="00A83B8D" w:rsidP="00A83B8D">
      <w:pPr>
        <w:jc w:val="center"/>
        <w:rPr>
          <w:rFonts w:cs="Times New Roman"/>
          <w:b/>
          <w:lang w:val="da-DK"/>
        </w:rPr>
      </w:pPr>
      <w:r w:rsidRPr="00010966">
        <w:rPr>
          <w:rFonts w:cs="Times New Roman"/>
          <w:b/>
          <w:lang w:val="da-DK"/>
        </w:rPr>
        <w:t>Accept af interventionen</w:t>
      </w:r>
    </w:p>
    <w:tbl>
      <w:tblPr>
        <w:tblW w:w="51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6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4251"/>
        <w:gridCol w:w="1119"/>
        <w:gridCol w:w="1118"/>
        <w:gridCol w:w="1118"/>
        <w:gridCol w:w="1118"/>
        <w:gridCol w:w="1118"/>
      </w:tblGrid>
      <w:tr w:rsidR="00A83B8D" w:rsidRPr="00010966" w14:paraId="7308DD5F" w14:textId="77777777" w:rsidTr="0056205B">
        <w:trPr>
          <w:cantSplit/>
          <w:jc w:val="center"/>
        </w:trPr>
        <w:tc>
          <w:tcPr>
            <w:tcW w:w="2158" w:type="pct"/>
            <w:shd w:val="clear" w:color="auto" w:fill="auto"/>
            <w:vAlign w:val="center"/>
          </w:tcPr>
          <w:p w14:paraId="24B4378C" w14:textId="77777777" w:rsidR="00A83B8D" w:rsidRPr="00010966" w:rsidRDefault="00A83B8D" w:rsidP="0056205B">
            <w:pPr>
              <w:spacing w:after="0"/>
              <w:rPr>
                <w:rFonts w:cs="Times New Roman"/>
                <w:lang w:val="da-DK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30C3CF2D" w14:textId="77777777" w:rsidR="00A83B8D" w:rsidRPr="00010966" w:rsidRDefault="00A83B8D" w:rsidP="0056205B">
            <w:pPr>
              <w:spacing w:after="0"/>
              <w:jc w:val="center"/>
              <w:rPr>
                <w:rFonts w:cs="Times New Roman"/>
                <w:spacing w:val="52"/>
                <w:lang w:val="da-DK"/>
              </w:rPr>
            </w:pPr>
            <w:r w:rsidRPr="00010966">
              <w:rPr>
                <w:rFonts w:cs="Times New Roman"/>
                <w:lang w:val="da-DK"/>
              </w:rPr>
              <w:t>Helt uenig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62EFB89A" w14:textId="77777777" w:rsidR="00A83B8D" w:rsidRPr="00010966" w:rsidRDefault="00A83B8D" w:rsidP="0056205B">
            <w:pPr>
              <w:spacing w:after="0"/>
              <w:jc w:val="center"/>
              <w:rPr>
                <w:rFonts w:cs="Times New Roman"/>
                <w:spacing w:val="52"/>
                <w:lang w:val="da-DK"/>
              </w:rPr>
            </w:pPr>
            <w:r w:rsidRPr="00010966">
              <w:rPr>
                <w:rFonts w:cs="Times New Roman"/>
                <w:lang w:val="da-DK"/>
              </w:rPr>
              <w:t>Uenig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2189E22F" w14:textId="77777777" w:rsidR="00A83B8D" w:rsidRPr="00010966" w:rsidRDefault="00A83B8D" w:rsidP="0056205B">
            <w:pPr>
              <w:spacing w:after="0"/>
              <w:jc w:val="center"/>
              <w:rPr>
                <w:rFonts w:cs="Times New Roman"/>
                <w:spacing w:val="52"/>
                <w:lang w:val="da-DK"/>
              </w:rPr>
            </w:pPr>
            <w:r w:rsidRPr="00010966">
              <w:rPr>
                <w:rFonts w:cs="Times New Roman"/>
                <w:lang w:val="da-DK"/>
              </w:rPr>
              <w:t>Hverken enig eller uenig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41B6F0AD" w14:textId="77777777" w:rsidR="00A83B8D" w:rsidRPr="00010966" w:rsidRDefault="00A83B8D" w:rsidP="0056205B">
            <w:pPr>
              <w:spacing w:after="0"/>
              <w:jc w:val="center"/>
              <w:rPr>
                <w:rFonts w:cs="Times New Roman"/>
                <w:spacing w:val="52"/>
                <w:lang w:val="da-DK"/>
              </w:rPr>
            </w:pPr>
            <w:r w:rsidRPr="00010966">
              <w:rPr>
                <w:rFonts w:cs="Times New Roman"/>
                <w:lang w:val="da-DK"/>
              </w:rPr>
              <w:t>Enig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223C0141" w14:textId="77777777" w:rsidR="00A83B8D" w:rsidRPr="00010966" w:rsidRDefault="00A83B8D" w:rsidP="0056205B">
            <w:pPr>
              <w:spacing w:after="0"/>
              <w:jc w:val="center"/>
              <w:rPr>
                <w:rFonts w:cs="Times New Roman"/>
                <w:spacing w:val="52"/>
                <w:lang w:val="da-DK"/>
              </w:rPr>
            </w:pPr>
            <w:r w:rsidRPr="00010966">
              <w:rPr>
                <w:rFonts w:cs="Times New Roman"/>
                <w:lang w:val="da-DK"/>
              </w:rPr>
              <w:t>Helt enig</w:t>
            </w:r>
          </w:p>
        </w:tc>
      </w:tr>
      <w:tr w:rsidR="00A83B8D" w:rsidRPr="00010966" w14:paraId="1D0C807F" w14:textId="77777777" w:rsidTr="0056205B">
        <w:trPr>
          <w:cantSplit/>
          <w:jc w:val="center"/>
        </w:trPr>
        <w:tc>
          <w:tcPr>
            <w:tcW w:w="2158" w:type="pct"/>
            <w:shd w:val="clear" w:color="auto" w:fill="D9D9D9" w:themeFill="background1" w:themeFillShade="D9"/>
            <w:vAlign w:val="bottom"/>
          </w:tcPr>
          <w:p w14:paraId="36217FA5" w14:textId="77777777" w:rsidR="00A83B8D" w:rsidRPr="00010966" w:rsidRDefault="00A83B8D" w:rsidP="00B92D49">
            <w:pPr>
              <w:spacing w:after="0"/>
              <w:rPr>
                <w:rFonts w:cs="Times New Roman"/>
                <w:lang w:val="da-DK"/>
              </w:rPr>
            </w:pPr>
            <w:r w:rsidRPr="00010966">
              <w:rPr>
                <w:rFonts w:cs="Times New Roman"/>
                <w:lang w:val="da-DK"/>
              </w:rPr>
              <w:t>1. Jeg anerkender (x intervention).</w:t>
            </w:r>
          </w:p>
        </w:tc>
        <w:tc>
          <w:tcPr>
            <w:tcW w:w="568" w:type="pct"/>
            <w:shd w:val="clear" w:color="auto" w:fill="D9D9D9" w:themeFill="background1" w:themeFillShade="D9"/>
            <w:vAlign w:val="center"/>
          </w:tcPr>
          <w:p w14:paraId="3E2AB9C7" w14:textId="77777777" w:rsidR="00A83B8D" w:rsidRPr="00010966" w:rsidRDefault="00A83B8D" w:rsidP="00B92D49">
            <w:pPr>
              <w:spacing w:after="0"/>
              <w:jc w:val="center"/>
              <w:rPr>
                <w:rFonts w:cs="Times New Roman"/>
                <w:lang w:val="da-DK"/>
              </w:rPr>
            </w:pPr>
            <w:r w:rsidRPr="00010966">
              <w:rPr>
                <w:rFonts w:cs="Times New Roman"/>
                <w:lang w:val="da-DK"/>
              </w:rPr>
              <w:sym w:font="Wingdings" w:char="F081"/>
            </w:r>
          </w:p>
        </w:tc>
        <w:tc>
          <w:tcPr>
            <w:tcW w:w="568" w:type="pct"/>
            <w:shd w:val="clear" w:color="auto" w:fill="D9D9D9" w:themeFill="background1" w:themeFillShade="D9"/>
            <w:vAlign w:val="center"/>
          </w:tcPr>
          <w:p w14:paraId="0825E329" w14:textId="77777777" w:rsidR="00A83B8D" w:rsidRPr="00010966" w:rsidRDefault="00A83B8D" w:rsidP="00B92D49">
            <w:pPr>
              <w:spacing w:after="0"/>
              <w:jc w:val="center"/>
              <w:rPr>
                <w:rFonts w:cs="Times New Roman"/>
                <w:lang w:val="da-DK"/>
              </w:rPr>
            </w:pPr>
            <w:r w:rsidRPr="00010966">
              <w:rPr>
                <w:rFonts w:cs="Times New Roman"/>
                <w:lang w:val="da-DK"/>
              </w:rPr>
              <w:sym w:font="Wingdings" w:char="F082"/>
            </w:r>
          </w:p>
        </w:tc>
        <w:tc>
          <w:tcPr>
            <w:tcW w:w="568" w:type="pct"/>
            <w:shd w:val="clear" w:color="auto" w:fill="D9D9D9" w:themeFill="background1" w:themeFillShade="D9"/>
            <w:vAlign w:val="center"/>
          </w:tcPr>
          <w:p w14:paraId="30884388" w14:textId="77777777" w:rsidR="00A83B8D" w:rsidRPr="00010966" w:rsidRDefault="00A83B8D" w:rsidP="00B92D49">
            <w:pPr>
              <w:spacing w:after="0"/>
              <w:jc w:val="center"/>
              <w:rPr>
                <w:rFonts w:cs="Times New Roman"/>
                <w:lang w:val="da-DK"/>
              </w:rPr>
            </w:pPr>
            <w:r w:rsidRPr="00010966">
              <w:rPr>
                <w:rFonts w:cs="Times New Roman"/>
                <w:lang w:val="da-DK"/>
              </w:rPr>
              <w:sym w:font="Wingdings" w:char="F083"/>
            </w:r>
          </w:p>
        </w:tc>
        <w:tc>
          <w:tcPr>
            <w:tcW w:w="568" w:type="pct"/>
            <w:shd w:val="clear" w:color="auto" w:fill="D9D9D9" w:themeFill="background1" w:themeFillShade="D9"/>
            <w:vAlign w:val="center"/>
          </w:tcPr>
          <w:p w14:paraId="7693959D" w14:textId="77777777" w:rsidR="00A83B8D" w:rsidRPr="00010966" w:rsidRDefault="00A83B8D" w:rsidP="00B92D49">
            <w:pPr>
              <w:spacing w:after="0"/>
              <w:jc w:val="center"/>
              <w:rPr>
                <w:rFonts w:cs="Times New Roman"/>
                <w:lang w:val="da-DK"/>
              </w:rPr>
            </w:pPr>
            <w:r w:rsidRPr="00010966">
              <w:rPr>
                <w:rFonts w:cs="Times New Roman"/>
                <w:lang w:val="da-DK"/>
              </w:rPr>
              <w:sym w:font="Wingdings" w:char="F084"/>
            </w:r>
          </w:p>
        </w:tc>
        <w:tc>
          <w:tcPr>
            <w:tcW w:w="568" w:type="pct"/>
            <w:shd w:val="clear" w:color="auto" w:fill="D9D9D9" w:themeFill="background1" w:themeFillShade="D9"/>
            <w:vAlign w:val="center"/>
          </w:tcPr>
          <w:p w14:paraId="16DFA6BE" w14:textId="77777777" w:rsidR="00A83B8D" w:rsidRPr="00010966" w:rsidRDefault="00A83B8D" w:rsidP="00B92D49">
            <w:pPr>
              <w:spacing w:after="0"/>
              <w:jc w:val="center"/>
              <w:rPr>
                <w:rFonts w:cs="Times New Roman"/>
                <w:lang w:val="da-DK"/>
              </w:rPr>
            </w:pPr>
            <w:r w:rsidRPr="00010966">
              <w:rPr>
                <w:rFonts w:cs="Times New Roman"/>
                <w:lang w:val="da-DK"/>
              </w:rPr>
              <w:sym w:font="Wingdings" w:char="F085"/>
            </w:r>
          </w:p>
        </w:tc>
      </w:tr>
      <w:tr w:rsidR="00A83B8D" w:rsidRPr="00010966" w14:paraId="4AAF837F" w14:textId="77777777" w:rsidTr="0056205B">
        <w:trPr>
          <w:cantSplit/>
          <w:jc w:val="center"/>
        </w:trPr>
        <w:tc>
          <w:tcPr>
            <w:tcW w:w="2158" w:type="pct"/>
            <w:shd w:val="clear" w:color="auto" w:fill="auto"/>
            <w:vAlign w:val="bottom"/>
          </w:tcPr>
          <w:p w14:paraId="03AA47D4" w14:textId="77777777" w:rsidR="00A83B8D" w:rsidRPr="00010966" w:rsidRDefault="00A83B8D" w:rsidP="00B92D49">
            <w:pPr>
              <w:spacing w:after="0"/>
              <w:rPr>
                <w:rFonts w:cs="Times New Roman"/>
                <w:lang w:val="da-DK"/>
              </w:rPr>
            </w:pPr>
            <w:r w:rsidRPr="00010966">
              <w:rPr>
                <w:rFonts w:cs="Times New Roman"/>
                <w:lang w:val="da-DK"/>
              </w:rPr>
              <w:t>2. (X intervention) er tiltalende.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369252A1" w14:textId="77777777" w:rsidR="00A83B8D" w:rsidRPr="00010966" w:rsidRDefault="00A83B8D" w:rsidP="00B92D49">
            <w:pPr>
              <w:spacing w:after="0"/>
              <w:jc w:val="center"/>
              <w:rPr>
                <w:rFonts w:cs="Times New Roman"/>
                <w:lang w:val="da-DK"/>
              </w:rPr>
            </w:pPr>
            <w:r w:rsidRPr="00010966">
              <w:rPr>
                <w:rFonts w:cs="Times New Roman"/>
                <w:lang w:val="da-DK"/>
              </w:rPr>
              <w:sym w:font="Wingdings" w:char="F081"/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2678B053" w14:textId="77777777" w:rsidR="00A83B8D" w:rsidRPr="00010966" w:rsidRDefault="00A83B8D" w:rsidP="00B92D49">
            <w:pPr>
              <w:spacing w:after="0"/>
              <w:jc w:val="center"/>
              <w:rPr>
                <w:rFonts w:cs="Times New Roman"/>
                <w:lang w:val="da-DK"/>
              </w:rPr>
            </w:pPr>
            <w:r w:rsidRPr="00010966">
              <w:rPr>
                <w:rFonts w:cs="Times New Roman"/>
                <w:lang w:val="da-DK"/>
              </w:rPr>
              <w:sym w:font="Wingdings" w:char="F082"/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7F111EB7" w14:textId="77777777" w:rsidR="00A83B8D" w:rsidRPr="00010966" w:rsidRDefault="00A83B8D" w:rsidP="00B92D49">
            <w:pPr>
              <w:spacing w:after="0"/>
              <w:jc w:val="center"/>
              <w:rPr>
                <w:rFonts w:cs="Times New Roman"/>
                <w:lang w:val="da-DK"/>
              </w:rPr>
            </w:pPr>
            <w:r w:rsidRPr="00010966">
              <w:rPr>
                <w:rFonts w:cs="Times New Roman"/>
                <w:lang w:val="da-DK"/>
              </w:rPr>
              <w:sym w:font="Wingdings" w:char="F083"/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4ED44605" w14:textId="77777777" w:rsidR="00A83B8D" w:rsidRPr="00010966" w:rsidRDefault="00A83B8D" w:rsidP="00B92D49">
            <w:pPr>
              <w:spacing w:after="0"/>
              <w:jc w:val="center"/>
              <w:rPr>
                <w:rFonts w:cs="Times New Roman"/>
                <w:lang w:val="da-DK"/>
              </w:rPr>
            </w:pPr>
            <w:r w:rsidRPr="00010966">
              <w:rPr>
                <w:rFonts w:cs="Times New Roman"/>
                <w:lang w:val="da-DK"/>
              </w:rPr>
              <w:sym w:font="Wingdings" w:char="F084"/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408F0B41" w14:textId="77777777" w:rsidR="00A83B8D" w:rsidRPr="00010966" w:rsidRDefault="00A83B8D" w:rsidP="00B92D49">
            <w:pPr>
              <w:spacing w:after="0"/>
              <w:jc w:val="center"/>
              <w:rPr>
                <w:rFonts w:cs="Times New Roman"/>
                <w:lang w:val="da-DK"/>
              </w:rPr>
            </w:pPr>
            <w:r w:rsidRPr="00010966">
              <w:rPr>
                <w:rFonts w:cs="Times New Roman"/>
                <w:lang w:val="da-DK"/>
              </w:rPr>
              <w:sym w:font="Wingdings" w:char="F085"/>
            </w:r>
          </w:p>
        </w:tc>
      </w:tr>
      <w:tr w:rsidR="00A83B8D" w:rsidRPr="00010966" w14:paraId="49476B60" w14:textId="77777777" w:rsidTr="0056205B">
        <w:trPr>
          <w:cantSplit/>
          <w:jc w:val="center"/>
        </w:trPr>
        <w:tc>
          <w:tcPr>
            <w:tcW w:w="2158" w:type="pct"/>
            <w:shd w:val="clear" w:color="auto" w:fill="D9D9D9" w:themeFill="background1" w:themeFillShade="D9"/>
            <w:vAlign w:val="bottom"/>
          </w:tcPr>
          <w:p w14:paraId="4A547288" w14:textId="77777777" w:rsidR="00A83B8D" w:rsidRPr="00010966" w:rsidRDefault="00A83B8D" w:rsidP="00B92D49">
            <w:pPr>
              <w:spacing w:after="0"/>
              <w:rPr>
                <w:rFonts w:cs="Times New Roman"/>
                <w:lang w:val="da-DK"/>
              </w:rPr>
            </w:pPr>
            <w:r w:rsidRPr="00010966">
              <w:rPr>
                <w:rFonts w:cs="Times New Roman"/>
                <w:lang w:val="da-DK"/>
              </w:rPr>
              <w:t>3. Jeg kan godt lide (x intervention).</w:t>
            </w:r>
          </w:p>
        </w:tc>
        <w:tc>
          <w:tcPr>
            <w:tcW w:w="568" w:type="pct"/>
            <w:shd w:val="clear" w:color="auto" w:fill="D9D9D9" w:themeFill="background1" w:themeFillShade="D9"/>
            <w:vAlign w:val="center"/>
          </w:tcPr>
          <w:p w14:paraId="24BAAB9E" w14:textId="77777777" w:rsidR="00A83B8D" w:rsidRPr="00010966" w:rsidRDefault="00A83B8D" w:rsidP="00B92D49">
            <w:pPr>
              <w:spacing w:after="0"/>
              <w:jc w:val="center"/>
              <w:rPr>
                <w:rFonts w:cs="Times New Roman"/>
                <w:lang w:val="da-DK"/>
              </w:rPr>
            </w:pPr>
            <w:r w:rsidRPr="00010966">
              <w:rPr>
                <w:rFonts w:cs="Times New Roman"/>
                <w:lang w:val="da-DK"/>
              </w:rPr>
              <w:sym w:font="Wingdings" w:char="F081"/>
            </w:r>
          </w:p>
        </w:tc>
        <w:tc>
          <w:tcPr>
            <w:tcW w:w="568" w:type="pct"/>
            <w:shd w:val="clear" w:color="auto" w:fill="D9D9D9" w:themeFill="background1" w:themeFillShade="D9"/>
            <w:vAlign w:val="center"/>
          </w:tcPr>
          <w:p w14:paraId="28568891" w14:textId="77777777" w:rsidR="00A83B8D" w:rsidRPr="00010966" w:rsidRDefault="00A83B8D" w:rsidP="00B92D49">
            <w:pPr>
              <w:spacing w:after="0"/>
              <w:jc w:val="center"/>
              <w:rPr>
                <w:rFonts w:cs="Times New Roman"/>
                <w:lang w:val="da-DK"/>
              </w:rPr>
            </w:pPr>
            <w:r w:rsidRPr="00010966">
              <w:rPr>
                <w:rFonts w:cs="Times New Roman"/>
                <w:lang w:val="da-DK"/>
              </w:rPr>
              <w:sym w:font="Wingdings" w:char="F082"/>
            </w:r>
          </w:p>
        </w:tc>
        <w:tc>
          <w:tcPr>
            <w:tcW w:w="568" w:type="pct"/>
            <w:shd w:val="clear" w:color="auto" w:fill="D9D9D9" w:themeFill="background1" w:themeFillShade="D9"/>
            <w:vAlign w:val="center"/>
          </w:tcPr>
          <w:p w14:paraId="1AC1F70C" w14:textId="77777777" w:rsidR="00A83B8D" w:rsidRPr="00010966" w:rsidRDefault="00A83B8D" w:rsidP="00B92D49">
            <w:pPr>
              <w:spacing w:after="0"/>
              <w:jc w:val="center"/>
              <w:rPr>
                <w:rFonts w:cs="Times New Roman"/>
                <w:lang w:val="da-DK"/>
              </w:rPr>
            </w:pPr>
            <w:r w:rsidRPr="00010966">
              <w:rPr>
                <w:rFonts w:cs="Times New Roman"/>
                <w:lang w:val="da-DK"/>
              </w:rPr>
              <w:sym w:font="Wingdings" w:char="F083"/>
            </w:r>
          </w:p>
        </w:tc>
        <w:tc>
          <w:tcPr>
            <w:tcW w:w="568" w:type="pct"/>
            <w:shd w:val="clear" w:color="auto" w:fill="D9D9D9" w:themeFill="background1" w:themeFillShade="D9"/>
            <w:vAlign w:val="center"/>
          </w:tcPr>
          <w:p w14:paraId="1E2F4F11" w14:textId="77777777" w:rsidR="00A83B8D" w:rsidRPr="00010966" w:rsidRDefault="00A83B8D" w:rsidP="00B92D49">
            <w:pPr>
              <w:spacing w:after="0"/>
              <w:jc w:val="center"/>
              <w:rPr>
                <w:rFonts w:cs="Times New Roman"/>
                <w:lang w:val="da-DK"/>
              </w:rPr>
            </w:pPr>
            <w:r w:rsidRPr="00010966">
              <w:rPr>
                <w:rFonts w:cs="Times New Roman"/>
                <w:lang w:val="da-DK"/>
              </w:rPr>
              <w:sym w:font="Wingdings" w:char="F084"/>
            </w:r>
          </w:p>
        </w:tc>
        <w:tc>
          <w:tcPr>
            <w:tcW w:w="568" w:type="pct"/>
            <w:shd w:val="clear" w:color="auto" w:fill="D9D9D9" w:themeFill="background1" w:themeFillShade="D9"/>
            <w:vAlign w:val="center"/>
          </w:tcPr>
          <w:p w14:paraId="17F91280" w14:textId="77777777" w:rsidR="00A83B8D" w:rsidRPr="00010966" w:rsidRDefault="00A83B8D" w:rsidP="00B92D49">
            <w:pPr>
              <w:spacing w:after="0"/>
              <w:jc w:val="center"/>
              <w:rPr>
                <w:rFonts w:cs="Times New Roman"/>
                <w:lang w:val="da-DK"/>
              </w:rPr>
            </w:pPr>
            <w:r w:rsidRPr="00010966">
              <w:rPr>
                <w:rFonts w:cs="Times New Roman"/>
                <w:lang w:val="da-DK"/>
              </w:rPr>
              <w:sym w:font="Wingdings" w:char="F085"/>
            </w:r>
          </w:p>
        </w:tc>
      </w:tr>
      <w:tr w:rsidR="00A83B8D" w:rsidRPr="00010966" w14:paraId="15A0C788" w14:textId="77777777" w:rsidTr="0056205B">
        <w:trPr>
          <w:cantSplit/>
          <w:jc w:val="center"/>
        </w:trPr>
        <w:tc>
          <w:tcPr>
            <w:tcW w:w="2158" w:type="pct"/>
            <w:shd w:val="clear" w:color="auto" w:fill="auto"/>
            <w:vAlign w:val="bottom"/>
          </w:tcPr>
          <w:p w14:paraId="53EF2887" w14:textId="77777777" w:rsidR="00A83B8D" w:rsidRPr="00010966" w:rsidRDefault="00A83B8D" w:rsidP="00B92D49">
            <w:pPr>
              <w:spacing w:after="0"/>
              <w:rPr>
                <w:rFonts w:cs="Times New Roman"/>
                <w:lang w:val="da-DK"/>
              </w:rPr>
            </w:pPr>
            <w:r w:rsidRPr="00010966">
              <w:rPr>
                <w:rFonts w:cs="Times New Roman"/>
                <w:lang w:val="da-DK"/>
              </w:rPr>
              <w:t>4. Jeg tager positivt imod (x intervention).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18F2970A" w14:textId="77777777" w:rsidR="00A83B8D" w:rsidRPr="00010966" w:rsidRDefault="00A83B8D" w:rsidP="00B92D49">
            <w:pPr>
              <w:spacing w:after="0"/>
              <w:jc w:val="center"/>
              <w:rPr>
                <w:rFonts w:cs="Times New Roman"/>
                <w:lang w:val="da-DK"/>
              </w:rPr>
            </w:pPr>
            <w:r w:rsidRPr="00010966">
              <w:rPr>
                <w:rFonts w:cs="Times New Roman"/>
                <w:lang w:val="da-DK"/>
              </w:rPr>
              <w:sym w:font="Wingdings" w:char="F081"/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2D9925DD" w14:textId="77777777" w:rsidR="00A83B8D" w:rsidRPr="00010966" w:rsidRDefault="00A83B8D" w:rsidP="00B92D49">
            <w:pPr>
              <w:spacing w:after="0"/>
              <w:jc w:val="center"/>
              <w:rPr>
                <w:rFonts w:cs="Times New Roman"/>
                <w:lang w:val="da-DK"/>
              </w:rPr>
            </w:pPr>
            <w:r w:rsidRPr="00010966">
              <w:rPr>
                <w:rFonts w:cs="Times New Roman"/>
                <w:lang w:val="da-DK"/>
              </w:rPr>
              <w:sym w:font="Wingdings" w:char="F082"/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674E50D8" w14:textId="77777777" w:rsidR="00A83B8D" w:rsidRPr="00010966" w:rsidRDefault="00A83B8D" w:rsidP="00B92D49">
            <w:pPr>
              <w:spacing w:after="0"/>
              <w:jc w:val="center"/>
              <w:rPr>
                <w:rFonts w:cs="Times New Roman"/>
                <w:lang w:val="da-DK"/>
              </w:rPr>
            </w:pPr>
            <w:r w:rsidRPr="00010966">
              <w:rPr>
                <w:rFonts w:cs="Times New Roman"/>
                <w:lang w:val="da-DK"/>
              </w:rPr>
              <w:sym w:font="Wingdings" w:char="F083"/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42806C33" w14:textId="77777777" w:rsidR="00A83B8D" w:rsidRPr="00010966" w:rsidRDefault="00A83B8D" w:rsidP="00B92D49">
            <w:pPr>
              <w:spacing w:after="0"/>
              <w:jc w:val="center"/>
              <w:rPr>
                <w:rFonts w:cs="Times New Roman"/>
                <w:lang w:val="da-DK"/>
              </w:rPr>
            </w:pPr>
            <w:r w:rsidRPr="00010966">
              <w:rPr>
                <w:rFonts w:cs="Times New Roman"/>
                <w:lang w:val="da-DK"/>
              </w:rPr>
              <w:sym w:font="Wingdings" w:char="F084"/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53C3B26C" w14:textId="77777777" w:rsidR="00A83B8D" w:rsidRPr="00010966" w:rsidRDefault="00A83B8D" w:rsidP="00B92D49">
            <w:pPr>
              <w:spacing w:after="0"/>
              <w:jc w:val="center"/>
              <w:rPr>
                <w:rFonts w:cs="Times New Roman"/>
                <w:lang w:val="da-DK"/>
              </w:rPr>
            </w:pPr>
            <w:r w:rsidRPr="00010966">
              <w:rPr>
                <w:rFonts w:cs="Times New Roman"/>
                <w:lang w:val="da-DK"/>
              </w:rPr>
              <w:sym w:font="Wingdings" w:char="F085"/>
            </w:r>
          </w:p>
        </w:tc>
      </w:tr>
    </w:tbl>
    <w:p w14:paraId="087A19F2" w14:textId="16949CE3" w:rsidR="00A83B8D" w:rsidRPr="00010966" w:rsidRDefault="00A83B8D" w:rsidP="00F0424C">
      <w:pPr>
        <w:spacing w:before="240"/>
        <w:jc w:val="center"/>
        <w:rPr>
          <w:b/>
          <w:lang w:val="da-DK"/>
        </w:rPr>
      </w:pPr>
      <w:r w:rsidRPr="00010966">
        <w:rPr>
          <w:rFonts w:cs="Times New Roman"/>
          <w:b/>
          <w:lang w:val="da-DK"/>
        </w:rPr>
        <w:t>Interventionens egnethed</w:t>
      </w:r>
    </w:p>
    <w:tbl>
      <w:tblPr>
        <w:tblW w:w="51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6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4251"/>
        <w:gridCol w:w="1119"/>
        <w:gridCol w:w="1118"/>
        <w:gridCol w:w="1118"/>
        <w:gridCol w:w="1118"/>
        <w:gridCol w:w="1118"/>
      </w:tblGrid>
      <w:tr w:rsidR="00A83B8D" w:rsidRPr="00010966" w14:paraId="7B91B14E" w14:textId="77777777" w:rsidTr="0056205B">
        <w:trPr>
          <w:cantSplit/>
          <w:jc w:val="center"/>
        </w:trPr>
        <w:tc>
          <w:tcPr>
            <w:tcW w:w="2158" w:type="pct"/>
            <w:shd w:val="clear" w:color="auto" w:fill="auto"/>
            <w:vAlign w:val="center"/>
          </w:tcPr>
          <w:p w14:paraId="4F421A53" w14:textId="77777777" w:rsidR="00A83B8D" w:rsidRPr="00010966" w:rsidRDefault="00A83B8D" w:rsidP="0056205B">
            <w:pPr>
              <w:spacing w:after="0"/>
              <w:rPr>
                <w:rFonts w:cs="Times New Roman"/>
                <w:lang w:val="da-DK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35F8D1F2" w14:textId="77777777" w:rsidR="00A83B8D" w:rsidRPr="00010966" w:rsidRDefault="00A83B8D" w:rsidP="0056205B">
            <w:pPr>
              <w:spacing w:after="0"/>
              <w:jc w:val="center"/>
              <w:rPr>
                <w:rFonts w:cs="Times New Roman"/>
                <w:spacing w:val="52"/>
                <w:lang w:val="da-DK"/>
              </w:rPr>
            </w:pPr>
            <w:r w:rsidRPr="00010966">
              <w:rPr>
                <w:rFonts w:cs="Times New Roman"/>
                <w:lang w:val="da-DK"/>
              </w:rPr>
              <w:t>Helt uenig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259B0B0E" w14:textId="77777777" w:rsidR="00A83B8D" w:rsidRPr="00010966" w:rsidRDefault="00A83B8D" w:rsidP="0056205B">
            <w:pPr>
              <w:spacing w:after="0"/>
              <w:jc w:val="center"/>
              <w:rPr>
                <w:rFonts w:cs="Times New Roman"/>
                <w:spacing w:val="52"/>
                <w:lang w:val="da-DK"/>
              </w:rPr>
            </w:pPr>
            <w:r w:rsidRPr="00010966">
              <w:rPr>
                <w:rFonts w:cs="Times New Roman"/>
                <w:lang w:val="da-DK"/>
              </w:rPr>
              <w:t>Uenig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4803DF45" w14:textId="77777777" w:rsidR="00A83B8D" w:rsidRPr="00010966" w:rsidRDefault="00A83B8D" w:rsidP="0056205B">
            <w:pPr>
              <w:spacing w:after="0"/>
              <w:jc w:val="center"/>
              <w:rPr>
                <w:rFonts w:cs="Times New Roman"/>
                <w:spacing w:val="52"/>
                <w:lang w:val="da-DK"/>
              </w:rPr>
            </w:pPr>
            <w:r w:rsidRPr="00010966">
              <w:rPr>
                <w:rFonts w:cs="Times New Roman"/>
                <w:lang w:val="da-DK"/>
              </w:rPr>
              <w:t>Hverken enig eller uenig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579922F8" w14:textId="77777777" w:rsidR="00A83B8D" w:rsidRPr="00010966" w:rsidRDefault="00A83B8D" w:rsidP="0056205B">
            <w:pPr>
              <w:spacing w:after="0"/>
              <w:jc w:val="center"/>
              <w:rPr>
                <w:rFonts w:cs="Times New Roman"/>
                <w:spacing w:val="52"/>
                <w:lang w:val="da-DK"/>
              </w:rPr>
            </w:pPr>
            <w:r w:rsidRPr="00010966">
              <w:rPr>
                <w:rFonts w:cs="Times New Roman"/>
                <w:lang w:val="da-DK"/>
              </w:rPr>
              <w:t>Enig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28DF7A2F" w14:textId="77777777" w:rsidR="00A83B8D" w:rsidRPr="00010966" w:rsidRDefault="00A83B8D" w:rsidP="0056205B">
            <w:pPr>
              <w:spacing w:after="0"/>
              <w:jc w:val="center"/>
              <w:rPr>
                <w:rFonts w:cs="Times New Roman"/>
                <w:lang w:val="da-DK"/>
              </w:rPr>
            </w:pPr>
            <w:r w:rsidRPr="00010966">
              <w:rPr>
                <w:rFonts w:cs="Times New Roman"/>
                <w:lang w:val="da-DK"/>
              </w:rPr>
              <w:t xml:space="preserve">Helt </w:t>
            </w:r>
          </w:p>
          <w:p w14:paraId="205F1ABE" w14:textId="77777777" w:rsidR="00A83B8D" w:rsidRPr="00010966" w:rsidRDefault="00A83B8D" w:rsidP="0056205B">
            <w:pPr>
              <w:spacing w:after="0"/>
              <w:jc w:val="center"/>
              <w:rPr>
                <w:rFonts w:cs="Times New Roman"/>
                <w:spacing w:val="52"/>
                <w:lang w:val="da-DK"/>
              </w:rPr>
            </w:pPr>
            <w:r w:rsidRPr="00010966">
              <w:rPr>
                <w:rFonts w:cs="Times New Roman"/>
                <w:lang w:val="da-DK"/>
              </w:rPr>
              <w:t>enig</w:t>
            </w:r>
          </w:p>
        </w:tc>
      </w:tr>
      <w:tr w:rsidR="00A83B8D" w:rsidRPr="00010966" w14:paraId="0D907C97" w14:textId="77777777" w:rsidTr="0056205B">
        <w:trPr>
          <w:cantSplit/>
          <w:jc w:val="center"/>
        </w:trPr>
        <w:tc>
          <w:tcPr>
            <w:tcW w:w="2158" w:type="pct"/>
            <w:shd w:val="clear" w:color="auto" w:fill="D9D9D9" w:themeFill="background1" w:themeFillShade="D9"/>
            <w:vAlign w:val="bottom"/>
          </w:tcPr>
          <w:p w14:paraId="1F4BE5B7" w14:textId="77777777" w:rsidR="00A83B8D" w:rsidRPr="00010966" w:rsidRDefault="00A83B8D" w:rsidP="00B92D49">
            <w:pPr>
              <w:spacing w:after="0"/>
              <w:rPr>
                <w:rFonts w:cs="Times New Roman"/>
                <w:lang w:val="da-DK"/>
              </w:rPr>
            </w:pPr>
            <w:r w:rsidRPr="00010966">
              <w:rPr>
                <w:rFonts w:cs="Times New Roman"/>
                <w:color w:val="000000"/>
                <w:lang w:val="da-DK"/>
              </w:rPr>
              <w:t xml:space="preserve">1. </w:t>
            </w:r>
            <w:r w:rsidRPr="00010966">
              <w:rPr>
                <w:rFonts w:cs="Times New Roman"/>
                <w:lang w:val="da-DK"/>
              </w:rPr>
              <w:t>(X intervention) virker hensigtsmæssig(t).</w:t>
            </w:r>
          </w:p>
        </w:tc>
        <w:tc>
          <w:tcPr>
            <w:tcW w:w="568" w:type="pct"/>
            <w:shd w:val="clear" w:color="auto" w:fill="D9D9D9" w:themeFill="background1" w:themeFillShade="D9"/>
            <w:vAlign w:val="center"/>
          </w:tcPr>
          <w:p w14:paraId="3DB85201" w14:textId="77777777" w:rsidR="00A83B8D" w:rsidRPr="00010966" w:rsidRDefault="00A83B8D" w:rsidP="00B92D49">
            <w:pPr>
              <w:spacing w:after="0"/>
              <w:jc w:val="center"/>
              <w:rPr>
                <w:rFonts w:cs="Times New Roman"/>
                <w:lang w:val="da-DK"/>
              </w:rPr>
            </w:pPr>
            <w:r w:rsidRPr="00010966">
              <w:rPr>
                <w:rFonts w:cs="Times New Roman"/>
                <w:lang w:val="da-DK"/>
              </w:rPr>
              <w:sym w:font="Wingdings" w:char="F081"/>
            </w:r>
          </w:p>
        </w:tc>
        <w:tc>
          <w:tcPr>
            <w:tcW w:w="568" w:type="pct"/>
            <w:shd w:val="clear" w:color="auto" w:fill="D9D9D9" w:themeFill="background1" w:themeFillShade="D9"/>
            <w:vAlign w:val="center"/>
          </w:tcPr>
          <w:p w14:paraId="632ED6DD" w14:textId="77777777" w:rsidR="00A83B8D" w:rsidRPr="00010966" w:rsidRDefault="00A83B8D" w:rsidP="00B92D49">
            <w:pPr>
              <w:spacing w:after="0"/>
              <w:jc w:val="center"/>
              <w:rPr>
                <w:rFonts w:cs="Times New Roman"/>
                <w:lang w:val="da-DK"/>
              </w:rPr>
            </w:pPr>
            <w:r w:rsidRPr="00010966">
              <w:rPr>
                <w:rFonts w:cs="Times New Roman"/>
                <w:lang w:val="da-DK"/>
              </w:rPr>
              <w:sym w:font="Wingdings" w:char="F082"/>
            </w:r>
          </w:p>
        </w:tc>
        <w:tc>
          <w:tcPr>
            <w:tcW w:w="568" w:type="pct"/>
            <w:shd w:val="clear" w:color="auto" w:fill="D9D9D9" w:themeFill="background1" w:themeFillShade="D9"/>
            <w:vAlign w:val="center"/>
          </w:tcPr>
          <w:p w14:paraId="16F5C8B6" w14:textId="77777777" w:rsidR="00A83B8D" w:rsidRPr="00010966" w:rsidRDefault="00A83B8D" w:rsidP="00B92D49">
            <w:pPr>
              <w:spacing w:after="0"/>
              <w:jc w:val="center"/>
              <w:rPr>
                <w:rFonts w:cs="Times New Roman"/>
                <w:lang w:val="da-DK"/>
              </w:rPr>
            </w:pPr>
            <w:r w:rsidRPr="00010966">
              <w:rPr>
                <w:rFonts w:cs="Times New Roman"/>
                <w:lang w:val="da-DK"/>
              </w:rPr>
              <w:sym w:font="Wingdings" w:char="F083"/>
            </w:r>
          </w:p>
        </w:tc>
        <w:tc>
          <w:tcPr>
            <w:tcW w:w="568" w:type="pct"/>
            <w:shd w:val="clear" w:color="auto" w:fill="D9D9D9" w:themeFill="background1" w:themeFillShade="D9"/>
            <w:vAlign w:val="center"/>
          </w:tcPr>
          <w:p w14:paraId="6E219B39" w14:textId="77777777" w:rsidR="00A83B8D" w:rsidRPr="00010966" w:rsidRDefault="00A83B8D" w:rsidP="00B92D49">
            <w:pPr>
              <w:spacing w:after="0"/>
              <w:jc w:val="center"/>
              <w:rPr>
                <w:rFonts w:cs="Times New Roman"/>
                <w:lang w:val="da-DK"/>
              </w:rPr>
            </w:pPr>
            <w:r w:rsidRPr="00010966">
              <w:rPr>
                <w:rFonts w:cs="Times New Roman"/>
                <w:lang w:val="da-DK"/>
              </w:rPr>
              <w:sym w:font="Wingdings" w:char="F084"/>
            </w:r>
          </w:p>
        </w:tc>
        <w:tc>
          <w:tcPr>
            <w:tcW w:w="568" w:type="pct"/>
            <w:shd w:val="clear" w:color="auto" w:fill="D9D9D9" w:themeFill="background1" w:themeFillShade="D9"/>
            <w:vAlign w:val="center"/>
          </w:tcPr>
          <w:p w14:paraId="1A4CC0E3" w14:textId="77777777" w:rsidR="00A83B8D" w:rsidRPr="00010966" w:rsidRDefault="00A83B8D" w:rsidP="00B92D49">
            <w:pPr>
              <w:spacing w:after="0"/>
              <w:jc w:val="center"/>
              <w:rPr>
                <w:rFonts w:cs="Times New Roman"/>
                <w:lang w:val="da-DK"/>
              </w:rPr>
            </w:pPr>
            <w:r w:rsidRPr="00010966">
              <w:rPr>
                <w:rFonts w:cs="Times New Roman"/>
                <w:lang w:val="da-DK"/>
              </w:rPr>
              <w:sym w:font="Wingdings" w:char="F085"/>
            </w:r>
          </w:p>
        </w:tc>
      </w:tr>
      <w:tr w:rsidR="00A83B8D" w:rsidRPr="00010966" w14:paraId="2E49CF6E" w14:textId="77777777" w:rsidTr="0056205B">
        <w:trPr>
          <w:cantSplit/>
          <w:jc w:val="center"/>
        </w:trPr>
        <w:tc>
          <w:tcPr>
            <w:tcW w:w="2158" w:type="pct"/>
            <w:shd w:val="clear" w:color="auto" w:fill="auto"/>
            <w:vAlign w:val="bottom"/>
          </w:tcPr>
          <w:p w14:paraId="7B086233" w14:textId="77777777" w:rsidR="00A83B8D" w:rsidRPr="00010966" w:rsidRDefault="00A83B8D" w:rsidP="00B92D49">
            <w:pPr>
              <w:spacing w:after="0"/>
              <w:rPr>
                <w:rFonts w:cs="Times New Roman"/>
                <w:lang w:val="da-DK"/>
              </w:rPr>
            </w:pPr>
            <w:r w:rsidRPr="00010966">
              <w:rPr>
                <w:rFonts w:cs="Times New Roman"/>
                <w:color w:val="000000"/>
                <w:lang w:val="da-DK"/>
              </w:rPr>
              <w:t xml:space="preserve">2. </w:t>
            </w:r>
            <w:r w:rsidRPr="00010966">
              <w:rPr>
                <w:rFonts w:cs="Times New Roman"/>
                <w:lang w:val="da-DK"/>
              </w:rPr>
              <w:t>(X intervention) virker egnet.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0BAC4B52" w14:textId="77777777" w:rsidR="00A83B8D" w:rsidRPr="00010966" w:rsidRDefault="00A83B8D" w:rsidP="00B92D49">
            <w:pPr>
              <w:spacing w:after="0"/>
              <w:jc w:val="center"/>
              <w:rPr>
                <w:rFonts w:cs="Times New Roman"/>
                <w:lang w:val="da-DK"/>
              </w:rPr>
            </w:pPr>
            <w:r w:rsidRPr="00010966">
              <w:rPr>
                <w:rFonts w:cs="Times New Roman"/>
                <w:lang w:val="da-DK"/>
              </w:rPr>
              <w:sym w:font="Wingdings" w:char="F081"/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6BD247F4" w14:textId="77777777" w:rsidR="00A83B8D" w:rsidRPr="00010966" w:rsidRDefault="00A83B8D" w:rsidP="00B92D49">
            <w:pPr>
              <w:spacing w:after="0"/>
              <w:jc w:val="center"/>
              <w:rPr>
                <w:rFonts w:cs="Times New Roman"/>
                <w:lang w:val="da-DK"/>
              </w:rPr>
            </w:pPr>
            <w:r w:rsidRPr="00010966">
              <w:rPr>
                <w:rFonts w:cs="Times New Roman"/>
                <w:lang w:val="da-DK"/>
              </w:rPr>
              <w:sym w:font="Wingdings" w:char="F082"/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7D1F3A32" w14:textId="77777777" w:rsidR="00A83B8D" w:rsidRPr="00010966" w:rsidRDefault="00A83B8D" w:rsidP="00B92D49">
            <w:pPr>
              <w:spacing w:after="0"/>
              <w:jc w:val="center"/>
              <w:rPr>
                <w:rFonts w:cs="Times New Roman"/>
                <w:lang w:val="da-DK"/>
              </w:rPr>
            </w:pPr>
            <w:r w:rsidRPr="00010966">
              <w:rPr>
                <w:rFonts w:cs="Times New Roman"/>
                <w:lang w:val="da-DK"/>
              </w:rPr>
              <w:sym w:font="Wingdings" w:char="F083"/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3208995C" w14:textId="77777777" w:rsidR="00A83B8D" w:rsidRPr="00010966" w:rsidRDefault="00A83B8D" w:rsidP="00B92D49">
            <w:pPr>
              <w:spacing w:after="0"/>
              <w:jc w:val="center"/>
              <w:rPr>
                <w:rFonts w:cs="Times New Roman"/>
                <w:lang w:val="da-DK"/>
              </w:rPr>
            </w:pPr>
            <w:r w:rsidRPr="00010966">
              <w:rPr>
                <w:rFonts w:cs="Times New Roman"/>
                <w:lang w:val="da-DK"/>
              </w:rPr>
              <w:sym w:font="Wingdings" w:char="F084"/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0EF02861" w14:textId="77777777" w:rsidR="00A83B8D" w:rsidRPr="00010966" w:rsidRDefault="00A83B8D" w:rsidP="00B92D49">
            <w:pPr>
              <w:spacing w:after="0"/>
              <w:jc w:val="center"/>
              <w:rPr>
                <w:rFonts w:cs="Times New Roman"/>
                <w:lang w:val="da-DK"/>
              </w:rPr>
            </w:pPr>
            <w:r w:rsidRPr="00010966">
              <w:rPr>
                <w:rFonts w:cs="Times New Roman"/>
                <w:lang w:val="da-DK"/>
              </w:rPr>
              <w:sym w:font="Wingdings" w:char="F085"/>
            </w:r>
          </w:p>
        </w:tc>
      </w:tr>
      <w:tr w:rsidR="00A83B8D" w:rsidRPr="00010966" w14:paraId="5E803534" w14:textId="77777777" w:rsidTr="0056205B">
        <w:trPr>
          <w:cantSplit/>
          <w:jc w:val="center"/>
        </w:trPr>
        <w:tc>
          <w:tcPr>
            <w:tcW w:w="2158" w:type="pct"/>
            <w:shd w:val="clear" w:color="auto" w:fill="D9D9D9" w:themeFill="background1" w:themeFillShade="D9"/>
            <w:vAlign w:val="bottom"/>
          </w:tcPr>
          <w:p w14:paraId="60A77FA8" w14:textId="77777777" w:rsidR="00A83B8D" w:rsidRPr="00010966" w:rsidRDefault="00A83B8D" w:rsidP="00B92D49">
            <w:pPr>
              <w:spacing w:after="0"/>
              <w:rPr>
                <w:rFonts w:cs="Times New Roman"/>
                <w:lang w:val="da-DK"/>
              </w:rPr>
            </w:pPr>
            <w:r w:rsidRPr="00010966">
              <w:rPr>
                <w:rFonts w:cs="Times New Roman"/>
                <w:color w:val="000000"/>
                <w:lang w:val="da-DK"/>
              </w:rPr>
              <w:t xml:space="preserve">3. </w:t>
            </w:r>
            <w:r w:rsidRPr="00010966">
              <w:rPr>
                <w:rFonts w:cs="Times New Roman"/>
                <w:lang w:val="da-DK"/>
              </w:rPr>
              <w:t>(X intervention) virker anvendelig.</w:t>
            </w:r>
          </w:p>
        </w:tc>
        <w:tc>
          <w:tcPr>
            <w:tcW w:w="568" w:type="pct"/>
            <w:shd w:val="clear" w:color="auto" w:fill="D9D9D9" w:themeFill="background1" w:themeFillShade="D9"/>
            <w:vAlign w:val="center"/>
          </w:tcPr>
          <w:p w14:paraId="14D941ED" w14:textId="77777777" w:rsidR="00A83B8D" w:rsidRPr="00010966" w:rsidRDefault="00A83B8D" w:rsidP="00B92D49">
            <w:pPr>
              <w:spacing w:after="0"/>
              <w:jc w:val="center"/>
              <w:rPr>
                <w:rFonts w:cs="Times New Roman"/>
                <w:lang w:val="da-DK"/>
              </w:rPr>
            </w:pPr>
            <w:r w:rsidRPr="00010966">
              <w:rPr>
                <w:rFonts w:cs="Times New Roman"/>
                <w:lang w:val="da-DK"/>
              </w:rPr>
              <w:sym w:font="Wingdings" w:char="F081"/>
            </w:r>
          </w:p>
        </w:tc>
        <w:tc>
          <w:tcPr>
            <w:tcW w:w="568" w:type="pct"/>
            <w:shd w:val="clear" w:color="auto" w:fill="D9D9D9" w:themeFill="background1" w:themeFillShade="D9"/>
            <w:vAlign w:val="center"/>
          </w:tcPr>
          <w:p w14:paraId="6DC2D82B" w14:textId="77777777" w:rsidR="00A83B8D" w:rsidRPr="00010966" w:rsidRDefault="00A83B8D" w:rsidP="00B92D49">
            <w:pPr>
              <w:spacing w:after="0"/>
              <w:jc w:val="center"/>
              <w:rPr>
                <w:rFonts w:cs="Times New Roman"/>
                <w:lang w:val="da-DK"/>
              </w:rPr>
            </w:pPr>
            <w:r w:rsidRPr="00010966">
              <w:rPr>
                <w:rFonts w:cs="Times New Roman"/>
                <w:lang w:val="da-DK"/>
              </w:rPr>
              <w:sym w:font="Wingdings" w:char="F082"/>
            </w:r>
          </w:p>
        </w:tc>
        <w:tc>
          <w:tcPr>
            <w:tcW w:w="568" w:type="pct"/>
            <w:shd w:val="clear" w:color="auto" w:fill="D9D9D9" w:themeFill="background1" w:themeFillShade="D9"/>
            <w:vAlign w:val="center"/>
          </w:tcPr>
          <w:p w14:paraId="66EBD6DD" w14:textId="77777777" w:rsidR="00A83B8D" w:rsidRPr="00010966" w:rsidRDefault="00A83B8D" w:rsidP="00B92D49">
            <w:pPr>
              <w:spacing w:after="0"/>
              <w:jc w:val="center"/>
              <w:rPr>
                <w:rFonts w:cs="Times New Roman"/>
                <w:lang w:val="da-DK"/>
              </w:rPr>
            </w:pPr>
            <w:r w:rsidRPr="00010966">
              <w:rPr>
                <w:rFonts w:cs="Times New Roman"/>
                <w:lang w:val="da-DK"/>
              </w:rPr>
              <w:sym w:font="Wingdings" w:char="F083"/>
            </w:r>
          </w:p>
        </w:tc>
        <w:tc>
          <w:tcPr>
            <w:tcW w:w="568" w:type="pct"/>
            <w:shd w:val="clear" w:color="auto" w:fill="D9D9D9" w:themeFill="background1" w:themeFillShade="D9"/>
            <w:vAlign w:val="center"/>
          </w:tcPr>
          <w:p w14:paraId="009ED633" w14:textId="77777777" w:rsidR="00A83B8D" w:rsidRPr="00010966" w:rsidRDefault="00A83B8D" w:rsidP="00B92D49">
            <w:pPr>
              <w:spacing w:after="0"/>
              <w:jc w:val="center"/>
              <w:rPr>
                <w:rFonts w:cs="Times New Roman"/>
                <w:lang w:val="da-DK"/>
              </w:rPr>
            </w:pPr>
            <w:r w:rsidRPr="00010966">
              <w:rPr>
                <w:rFonts w:cs="Times New Roman"/>
                <w:lang w:val="da-DK"/>
              </w:rPr>
              <w:sym w:font="Wingdings" w:char="F084"/>
            </w:r>
          </w:p>
        </w:tc>
        <w:tc>
          <w:tcPr>
            <w:tcW w:w="568" w:type="pct"/>
            <w:shd w:val="clear" w:color="auto" w:fill="D9D9D9" w:themeFill="background1" w:themeFillShade="D9"/>
            <w:vAlign w:val="center"/>
          </w:tcPr>
          <w:p w14:paraId="688C03F1" w14:textId="77777777" w:rsidR="00A83B8D" w:rsidRPr="00010966" w:rsidRDefault="00A83B8D" w:rsidP="00B92D49">
            <w:pPr>
              <w:spacing w:after="0"/>
              <w:jc w:val="center"/>
              <w:rPr>
                <w:rFonts w:cs="Times New Roman"/>
                <w:lang w:val="da-DK"/>
              </w:rPr>
            </w:pPr>
            <w:r w:rsidRPr="00010966">
              <w:rPr>
                <w:rFonts w:cs="Times New Roman"/>
                <w:lang w:val="da-DK"/>
              </w:rPr>
              <w:sym w:font="Wingdings" w:char="F085"/>
            </w:r>
          </w:p>
        </w:tc>
      </w:tr>
      <w:tr w:rsidR="00A83B8D" w:rsidRPr="00010966" w14:paraId="4600F569" w14:textId="77777777" w:rsidTr="0056205B">
        <w:trPr>
          <w:cantSplit/>
          <w:jc w:val="center"/>
        </w:trPr>
        <w:tc>
          <w:tcPr>
            <w:tcW w:w="2158" w:type="pct"/>
            <w:shd w:val="clear" w:color="auto" w:fill="auto"/>
            <w:vAlign w:val="bottom"/>
          </w:tcPr>
          <w:p w14:paraId="7785EC78" w14:textId="3F8A5122" w:rsidR="00A83B8D" w:rsidRPr="00010966" w:rsidRDefault="00A83B8D" w:rsidP="00B92D49">
            <w:pPr>
              <w:spacing w:after="0"/>
              <w:rPr>
                <w:rFonts w:cs="Times New Roman"/>
                <w:lang w:val="da-DK"/>
              </w:rPr>
            </w:pPr>
            <w:r w:rsidRPr="00010966">
              <w:rPr>
                <w:rFonts w:cs="Times New Roman"/>
                <w:color w:val="000000"/>
                <w:lang w:val="da-DK"/>
              </w:rPr>
              <w:t xml:space="preserve">4. </w:t>
            </w:r>
            <w:r w:rsidRPr="00010966">
              <w:rPr>
                <w:rFonts w:cs="Times New Roman"/>
                <w:lang w:val="da-DK"/>
              </w:rPr>
              <w:t xml:space="preserve">(X intervention) </w:t>
            </w:r>
            <w:r w:rsidR="00403BD1" w:rsidRPr="00010966">
              <w:rPr>
                <w:rFonts w:cs="Times New Roman"/>
                <w:lang w:val="da-DK"/>
              </w:rPr>
              <w:t>virker som et godt match</w:t>
            </w:r>
            <w:r w:rsidR="00F0424C" w:rsidRPr="00010966">
              <w:rPr>
                <w:rFonts w:cs="Times New Roman"/>
                <w:lang w:val="da-DK"/>
              </w:rPr>
              <w:t>.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67CDBCF7" w14:textId="77777777" w:rsidR="00A83B8D" w:rsidRPr="00010966" w:rsidRDefault="00A83B8D" w:rsidP="00B92D49">
            <w:pPr>
              <w:spacing w:after="0"/>
              <w:jc w:val="center"/>
              <w:rPr>
                <w:rFonts w:cs="Times New Roman"/>
                <w:lang w:val="da-DK"/>
              </w:rPr>
            </w:pPr>
            <w:r w:rsidRPr="00010966">
              <w:rPr>
                <w:rFonts w:cs="Times New Roman"/>
                <w:lang w:val="da-DK"/>
              </w:rPr>
              <w:sym w:font="Wingdings" w:char="F081"/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5AD735DB" w14:textId="77777777" w:rsidR="00A83B8D" w:rsidRPr="00010966" w:rsidRDefault="00A83B8D" w:rsidP="00B92D49">
            <w:pPr>
              <w:spacing w:after="0"/>
              <w:jc w:val="center"/>
              <w:rPr>
                <w:rFonts w:cs="Times New Roman"/>
                <w:lang w:val="da-DK"/>
              </w:rPr>
            </w:pPr>
            <w:r w:rsidRPr="00010966">
              <w:rPr>
                <w:rFonts w:cs="Times New Roman"/>
                <w:lang w:val="da-DK"/>
              </w:rPr>
              <w:sym w:font="Wingdings" w:char="F082"/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0D3A0281" w14:textId="77777777" w:rsidR="00A83B8D" w:rsidRPr="00010966" w:rsidRDefault="00A83B8D" w:rsidP="00B92D49">
            <w:pPr>
              <w:spacing w:after="0"/>
              <w:jc w:val="center"/>
              <w:rPr>
                <w:rFonts w:cs="Times New Roman"/>
                <w:lang w:val="da-DK"/>
              </w:rPr>
            </w:pPr>
            <w:r w:rsidRPr="00010966">
              <w:rPr>
                <w:rFonts w:cs="Times New Roman"/>
                <w:lang w:val="da-DK"/>
              </w:rPr>
              <w:sym w:font="Wingdings" w:char="F083"/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057ED094" w14:textId="77777777" w:rsidR="00A83B8D" w:rsidRPr="00010966" w:rsidRDefault="00A83B8D" w:rsidP="00B92D49">
            <w:pPr>
              <w:spacing w:after="0"/>
              <w:jc w:val="center"/>
              <w:rPr>
                <w:rFonts w:cs="Times New Roman"/>
                <w:lang w:val="da-DK"/>
              </w:rPr>
            </w:pPr>
            <w:r w:rsidRPr="00010966">
              <w:rPr>
                <w:rFonts w:cs="Times New Roman"/>
                <w:lang w:val="da-DK"/>
              </w:rPr>
              <w:sym w:font="Wingdings" w:char="F084"/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6D147CB4" w14:textId="77777777" w:rsidR="00A83B8D" w:rsidRPr="00010966" w:rsidRDefault="00A83B8D" w:rsidP="00B92D49">
            <w:pPr>
              <w:spacing w:after="0"/>
              <w:jc w:val="center"/>
              <w:rPr>
                <w:rFonts w:cs="Times New Roman"/>
                <w:lang w:val="da-DK"/>
              </w:rPr>
            </w:pPr>
            <w:r w:rsidRPr="00010966">
              <w:rPr>
                <w:rFonts w:cs="Times New Roman"/>
                <w:lang w:val="da-DK"/>
              </w:rPr>
              <w:sym w:font="Wingdings" w:char="F085"/>
            </w:r>
          </w:p>
        </w:tc>
      </w:tr>
    </w:tbl>
    <w:p w14:paraId="7F61E6F3" w14:textId="5A143687" w:rsidR="00905C1D" w:rsidRPr="00010966" w:rsidRDefault="00F0424C" w:rsidP="00905C1D">
      <w:pPr>
        <w:spacing w:before="240"/>
        <w:jc w:val="center"/>
        <w:rPr>
          <w:rFonts w:cs="Times New Roman"/>
          <w:b/>
          <w:lang w:val="da-DK"/>
        </w:rPr>
      </w:pPr>
      <w:r w:rsidRPr="00010966">
        <w:rPr>
          <w:rFonts w:cs="Times New Roman"/>
          <w:b/>
          <w:lang w:val="da-DK"/>
        </w:rPr>
        <w:t>Interventionens gennemførlighed</w:t>
      </w:r>
    </w:p>
    <w:tbl>
      <w:tblPr>
        <w:tblW w:w="51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6" w:space="0" w:color="auto"/>
        </w:tblBorders>
        <w:shd w:val="clear" w:color="auto" w:fill="CCCCCC"/>
        <w:tblLayout w:type="fixed"/>
        <w:tblLook w:val="01E0" w:firstRow="1" w:lastRow="1" w:firstColumn="1" w:lastColumn="1" w:noHBand="0" w:noVBand="0"/>
      </w:tblPr>
      <w:tblGrid>
        <w:gridCol w:w="4330"/>
        <w:gridCol w:w="1117"/>
        <w:gridCol w:w="1119"/>
        <w:gridCol w:w="1119"/>
        <w:gridCol w:w="1119"/>
        <w:gridCol w:w="1115"/>
      </w:tblGrid>
      <w:tr w:rsidR="00A83B8D" w:rsidRPr="00010966" w14:paraId="16269155" w14:textId="77777777" w:rsidTr="00905C1D">
        <w:trPr>
          <w:cantSplit/>
          <w:jc w:val="center"/>
        </w:trPr>
        <w:tc>
          <w:tcPr>
            <w:tcW w:w="2183" w:type="pct"/>
            <w:shd w:val="clear" w:color="auto" w:fill="auto"/>
            <w:vAlign w:val="center"/>
          </w:tcPr>
          <w:p w14:paraId="62BBD5A9" w14:textId="77777777" w:rsidR="00A83B8D" w:rsidRPr="00010966" w:rsidRDefault="00A83B8D" w:rsidP="0056205B">
            <w:pPr>
              <w:spacing w:after="0"/>
              <w:rPr>
                <w:rFonts w:cs="Times New Roman"/>
                <w:lang w:val="da-DK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5B00A04A" w14:textId="77777777" w:rsidR="00A83B8D" w:rsidRPr="00010966" w:rsidRDefault="00A83B8D" w:rsidP="0056205B">
            <w:pPr>
              <w:spacing w:after="0"/>
              <w:jc w:val="center"/>
              <w:rPr>
                <w:rFonts w:cs="Times New Roman"/>
                <w:spacing w:val="52"/>
                <w:lang w:val="da-DK"/>
              </w:rPr>
            </w:pPr>
            <w:r w:rsidRPr="00010966">
              <w:rPr>
                <w:rFonts w:cs="Times New Roman"/>
                <w:lang w:val="da-DK"/>
              </w:rPr>
              <w:t>Helt uenig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4212264D" w14:textId="77777777" w:rsidR="00A83B8D" w:rsidRPr="00010966" w:rsidRDefault="00A83B8D" w:rsidP="0056205B">
            <w:pPr>
              <w:spacing w:after="0"/>
              <w:jc w:val="center"/>
              <w:rPr>
                <w:rFonts w:cs="Times New Roman"/>
                <w:spacing w:val="52"/>
                <w:lang w:val="da-DK"/>
              </w:rPr>
            </w:pPr>
            <w:r w:rsidRPr="00010966">
              <w:rPr>
                <w:rFonts w:cs="Times New Roman"/>
                <w:lang w:val="da-DK"/>
              </w:rPr>
              <w:t>Uenig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4D5435A2" w14:textId="77777777" w:rsidR="00A83B8D" w:rsidRPr="00010966" w:rsidRDefault="00A83B8D" w:rsidP="0056205B">
            <w:pPr>
              <w:spacing w:after="0"/>
              <w:jc w:val="center"/>
              <w:rPr>
                <w:rFonts w:cs="Times New Roman"/>
                <w:spacing w:val="52"/>
                <w:lang w:val="da-DK"/>
              </w:rPr>
            </w:pPr>
            <w:r w:rsidRPr="00010966">
              <w:rPr>
                <w:rFonts w:cs="Times New Roman"/>
                <w:lang w:val="da-DK"/>
              </w:rPr>
              <w:t>Hverken enig eller uenig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329A63A4" w14:textId="77777777" w:rsidR="00A83B8D" w:rsidRPr="00010966" w:rsidRDefault="00A83B8D" w:rsidP="0056205B">
            <w:pPr>
              <w:spacing w:after="0"/>
              <w:jc w:val="center"/>
              <w:rPr>
                <w:rFonts w:cs="Times New Roman"/>
                <w:spacing w:val="52"/>
                <w:lang w:val="da-DK"/>
              </w:rPr>
            </w:pPr>
            <w:r w:rsidRPr="00010966">
              <w:rPr>
                <w:rFonts w:cs="Times New Roman"/>
                <w:lang w:val="da-DK"/>
              </w:rPr>
              <w:t>Enig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67ED519C" w14:textId="77777777" w:rsidR="00A83B8D" w:rsidRPr="00010966" w:rsidRDefault="00A83B8D" w:rsidP="0056205B">
            <w:pPr>
              <w:spacing w:after="0"/>
              <w:jc w:val="center"/>
              <w:rPr>
                <w:rFonts w:cs="Times New Roman"/>
                <w:lang w:val="da-DK"/>
              </w:rPr>
            </w:pPr>
            <w:r w:rsidRPr="00010966">
              <w:rPr>
                <w:rFonts w:cs="Times New Roman"/>
                <w:lang w:val="da-DK"/>
              </w:rPr>
              <w:t xml:space="preserve">Helt </w:t>
            </w:r>
          </w:p>
          <w:p w14:paraId="1660AF02" w14:textId="77777777" w:rsidR="00A83B8D" w:rsidRPr="00010966" w:rsidRDefault="00A83B8D" w:rsidP="0056205B">
            <w:pPr>
              <w:spacing w:after="0"/>
              <w:jc w:val="center"/>
              <w:rPr>
                <w:rFonts w:cs="Times New Roman"/>
                <w:spacing w:val="52"/>
                <w:lang w:val="da-DK"/>
              </w:rPr>
            </w:pPr>
            <w:r w:rsidRPr="00010966">
              <w:rPr>
                <w:rFonts w:cs="Times New Roman"/>
                <w:lang w:val="da-DK"/>
              </w:rPr>
              <w:t>enig</w:t>
            </w:r>
          </w:p>
        </w:tc>
      </w:tr>
      <w:tr w:rsidR="00A83B8D" w:rsidRPr="00010966" w14:paraId="2C024977" w14:textId="77777777" w:rsidTr="00905C1D">
        <w:trPr>
          <w:cantSplit/>
          <w:jc w:val="center"/>
        </w:trPr>
        <w:tc>
          <w:tcPr>
            <w:tcW w:w="2183" w:type="pct"/>
            <w:shd w:val="clear" w:color="auto" w:fill="D9D9D9" w:themeFill="background1" w:themeFillShade="D9"/>
            <w:vAlign w:val="bottom"/>
          </w:tcPr>
          <w:p w14:paraId="60A226CB" w14:textId="77777777" w:rsidR="00A83B8D" w:rsidRPr="00010966" w:rsidRDefault="00A83B8D" w:rsidP="00B92D49">
            <w:pPr>
              <w:spacing w:after="0"/>
              <w:rPr>
                <w:rFonts w:cs="Times New Roman"/>
                <w:lang w:val="da-DK"/>
              </w:rPr>
            </w:pPr>
            <w:r w:rsidRPr="00010966">
              <w:rPr>
                <w:rFonts w:cs="Times New Roman"/>
                <w:lang w:val="da-DK"/>
              </w:rPr>
              <w:t>1. (X intervention) virker implementerbar(t).</w:t>
            </w:r>
          </w:p>
        </w:tc>
        <w:tc>
          <w:tcPr>
            <w:tcW w:w="563" w:type="pct"/>
            <w:shd w:val="clear" w:color="auto" w:fill="D9D9D9" w:themeFill="background1" w:themeFillShade="D9"/>
            <w:vAlign w:val="center"/>
          </w:tcPr>
          <w:p w14:paraId="47B72D6F" w14:textId="77777777" w:rsidR="00A83B8D" w:rsidRPr="00010966" w:rsidRDefault="00A83B8D" w:rsidP="00B92D49">
            <w:pPr>
              <w:spacing w:after="0"/>
              <w:jc w:val="center"/>
              <w:rPr>
                <w:rFonts w:cs="Times New Roman"/>
                <w:lang w:val="da-DK"/>
              </w:rPr>
            </w:pPr>
            <w:r w:rsidRPr="00010966">
              <w:rPr>
                <w:rFonts w:cs="Times New Roman"/>
                <w:spacing w:val="52"/>
                <w:lang w:val="da-DK"/>
              </w:rPr>
              <w:sym w:font="Wingdings" w:char="F081"/>
            </w:r>
          </w:p>
        </w:tc>
        <w:tc>
          <w:tcPr>
            <w:tcW w:w="564" w:type="pct"/>
            <w:shd w:val="clear" w:color="auto" w:fill="D9D9D9" w:themeFill="background1" w:themeFillShade="D9"/>
            <w:vAlign w:val="center"/>
          </w:tcPr>
          <w:p w14:paraId="5956E68C" w14:textId="77777777" w:rsidR="00A83B8D" w:rsidRPr="00010966" w:rsidRDefault="00A83B8D" w:rsidP="00B92D49">
            <w:pPr>
              <w:spacing w:after="0"/>
              <w:jc w:val="center"/>
              <w:rPr>
                <w:rFonts w:cs="Times New Roman"/>
                <w:spacing w:val="52"/>
                <w:lang w:val="da-DK"/>
              </w:rPr>
            </w:pPr>
            <w:r w:rsidRPr="00010966">
              <w:rPr>
                <w:rFonts w:cs="Times New Roman"/>
                <w:spacing w:val="52"/>
                <w:lang w:val="da-DK"/>
              </w:rPr>
              <w:sym w:font="Wingdings" w:char="F082"/>
            </w:r>
          </w:p>
        </w:tc>
        <w:tc>
          <w:tcPr>
            <w:tcW w:w="564" w:type="pct"/>
            <w:shd w:val="clear" w:color="auto" w:fill="D9D9D9" w:themeFill="background1" w:themeFillShade="D9"/>
            <w:vAlign w:val="center"/>
          </w:tcPr>
          <w:p w14:paraId="75D75FEC" w14:textId="77777777" w:rsidR="00A83B8D" w:rsidRPr="00010966" w:rsidRDefault="00A83B8D" w:rsidP="00B92D49">
            <w:pPr>
              <w:spacing w:after="0"/>
              <w:jc w:val="center"/>
              <w:rPr>
                <w:rFonts w:cs="Times New Roman"/>
                <w:spacing w:val="52"/>
                <w:lang w:val="da-DK"/>
              </w:rPr>
            </w:pPr>
            <w:r w:rsidRPr="00010966">
              <w:rPr>
                <w:rFonts w:cs="Times New Roman"/>
                <w:spacing w:val="52"/>
                <w:lang w:val="da-DK"/>
              </w:rPr>
              <w:sym w:font="Wingdings" w:char="F083"/>
            </w:r>
          </w:p>
        </w:tc>
        <w:tc>
          <w:tcPr>
            <w:tcW w:w="564" w:type="pct"/>
            <w:shd w:val="clear" w:color="auto" w:fill="D9D9D9" w:themeFill="background1" w:themeFillShade="D9"/>
            <w:vAlign w:val="center"/>
          </w:tcPr>
          <w:p w14:paraId="6287E37C" w14:textId="77777777" w:rsidR="00A83B8D" w:rsidRPr="00010966" w:rsidRDefault="00A83B8D" w:rsidP="00B92D49">
            <w:pPr>
              <w:spacing w:after="0"/>
              <w:jc w:val="center"/>
              <w:rPr>
                <w:rFonts w:cs="Times New Roman"/>
                <w:spacing w:val="52"/>
                <w:lang w:val="da-DK"/>
              </w:rPr>
            </w:pPr>
            <w:r w:rsidRPr="00010966">
              <w:rPr>
                <w:rFonts w:cs="Times New Roman"/>
                <w:spacing w:val="52"/>
                <w:lang w:val="da-DK"/>
              </w:rPr>
              <w:sym w:font="Wingdings" w:char="F084"/>
            </w:r>
          </w:p>
        </w:tc>
        <w:tc>
          <w:tcPr>
            <w:tcW w:w="562" w:type="pct"/>
            <w:shd w:val="clear" w:color="auto" w:fill="D9D9D9" w:themeFill="background1" w:themeFillShade="D9"/>
            <w:vAlign w:val="center"/>
          </w:tcPr>
          <w:p w14:paraId="122EE48A" w14:textId="77777777" w:rsidR="00A83B8D" w:rsidRPr="00010966" w:rsidRDefault="00A83B8D" w:rsidP="00B92D49">
            <w:pPr>
              <w:spacing w:after="0"/>
              <w:jc w:val="center"/>
              <w:rPr>
                <w:rFonts w:cs="Times New Roman"/>
                <w:spacing w:val="52"/>
                <w:lang w:val="da-DK"/>
              </w:rPr>
            </w:pPr>
            <w:r w:rsidRPr="00010966">
              <w:rPr>
                <w:rFonts w:cs="Times New Roman"/>
                <w:spacing w:val="52"/>
                <w:lang w:val="da-DK"/>
              </w:rPr>
              <w:sym w:font="Wingdings" w:char="F085"/>
            </w:r>
          </w:p>
        </w:tc>
      </w:tr>
      <w:tr w:rsidR="00A83B8D" w:rsidRPr="00010966" w14:paraId="2F28466F" w14:textId="77777777" w:rsidTr="00905C1D">
        <w:trPr>
          <w:cantSplit/>
          <w:jc w:val="center"/>
        </w:trPr>
        <w:tc>
          <w:tcPr>
            <w:tcW w:w="2183" w:type="pct"/>
            <w:shd w:val="clear" w:color="auto" w:fill="auto"/>
            <w:vAlign w:val="bottom"/>
          </w:tcPr>
          <w:p w14:paraId="6EC93112" w14:textId="77777777" w:rsidR="00A83B8D" w:rsidRPr="00010966" w:rsidRDefault="00A83B8D" w:rsidP="00B92D49">
            <w:pPr>
              <w:spacing w:after="0"/>
              <w:rPr>
                <w:rFonts w:cs="Times New Roman"/>
                <w:lang w:val="da-DK"/>
              </w:rPr>
            </w:pPr>
            <w:r w:rsidRPr="00010966">
              <w:rPr>
                <w:rFonts w:cs="Times New Roman"/>
                <w:lang w:val="da-DK"/>
              </w:rPr>
              <w:t>2. (X intervention) virker mulig(t).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376C6D63" w14:textId="77777777" w:rsidR="00A83B8D" w:rsidRPr="00010966" w:rsidRDefault="00A83B8D" w:rsidP="00B92D49">
            <w:pPr>
              <w:spacing w:after="0"/>
              <w:jc w:val="center"/>
              <w:rPr>
                <w:rFonts w:cs="Times New Roman"/>
                <w:lang w:val="da-DK"/>
              </w:rPr>
            </w:pPr>
            <w:r w:rsidRPr="00010966">
              <w:rPr>
                <w:rFonts w:cs="Times New Roman"/>
                <w:spacing w:val="52"/>
                <w:lang w:val="da-DK"/>
              </w:rPr>
              <w:sym w:font="Wingdings" w:char="F081"/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55AD2D87" w14:textId="77777777" w:rsidR="00A83B8D" w:rsidRPr="00010966" w:rsidRDefault="00A83B8D" w:rsidP="00B92D49">
            <w:pPr>
              <w:spacing w:after="0"/>
              <w:jc w:val="center"/>
              <w:rPr>
                <w:rFonts w:cs="Times New Roman"/>
                <w:spacing w:val="52"/>
                <w:lang w:val="da-DK"/>
              </w:rPr>
            </w:pPr>
            <w:r w:rsidRPr="00010966">
              <w:rPr>
                <w:rFonts w:cs="Times New Roman"/>
                <w:spacing w:val="52"/>
                <w:lang w:val="da-DK"/>
              </w:rPr>
              <w:sym w:font="Wingdings" w:char="F082"/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6FB88794" w14:textId="77777777" w:rsidR="00A83B8D" w:rsidRPr="00010966" w:rsidRDefault="00A83B8D" w:rsidP="00B92D49">
            <w:pPr>
              <w:spacing w:after="0"/>
              <w:jc w:val="center"/>
              <w:rPr>
                <w:rFonts w:cs="Times New Roman"/>
                <w:spacing w:val="52"/>
                <w:lang w:val="da-DK"/>
              </w:rPr>
            </w:pPr>
            <w:r w:rsidRPr="00010966">
              <w:rPr>
                <w:rFonts w:cs="Times New Roman"/>
                <w:spacing w:val="52"/>
                <w:lang w:val="da-DK"/>
              </w:rPr>
              <w:sym w:font="Wingdings" w:char="F083"/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15363C6B" w14:textId="77777777" w:rsidR="00A83B8D" w:rsidRPr="00010966" w:rsidRDefault="00A83B8D" w:rsidP="00B92D49">
            <w:pPr>
              <w:spacing w:after="0"/>
              <w:jc w:val="center"/>
              <w:rPr>
                <w:rFonts w:cs="Times New Roman"/>
                <w:spacing w:val="52"/>
                <w:lang w:val="da-DK"/>
              </w:rPr>
            </w:pPr>
            <w:r w:rsidRPr="00010966">
              <w:rPr>
                <w:rFonts w:cs="Times New Roman"/>
                <w:spacing w:val="52"/>
                <w:lang w:val="da-DK"/>
              </w:rPr>
              <w:sym w:font="Wingdings" w:char="F084"/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5CB88DE4" w14:textId="77777777" w:rsidR="00A83B8D" w:rsidRPr="00010966" w:rsidRDefault="00A83B8D" w:rsidP="00B92D49">
            <w:pPr>
              <w:spacing w:after="0"/>
              <w:jc w:val="center"/>
              <w:rPr>
                <w:rFonts w:cs="Times New Roman"/>
                <w:spacing w:val="52"/>
                <w:lang w:val="da-DK"/>
              </w:rPr>
            </w:pPr>
            <w:r w:rsidRPr="00010966">
              <w:rPr>
                <w:rFonts w:cs="Times New Roman"/>
                <w:spacing w:val="52"/>
                <w:lang w:val="da-DK"/>
              </w:rPr>
              <w:sym w:font="Wingdings" w:char="F085"/>
            </w:r>
          </w:p>
        </w:tc>
      </w:tr>
      <w:tr w:rsidR="00A83B8D" w:rsidRPr="00010966" w14:paraId="29F1E962" w14:textId="77777777" w:rsidTr="00905C1D">
        <w:trPr>
          <w:cantSplit/>
          <w:jc w:val="center"/>
        </w:trPr>
        <w:tc>
          <w:tcPr>
            <w:tcW w:w="2183" w:type="pct"/>
            <w:shd w:val="clear" w:color="auto" w:fill="D9D9D9" w:themeFill="background1" w:themeFillShade="D9"/>
            <w:vAlign w:val="bottom"/>
          </w:tcPr>
          <w:p w14:paraId="3722EBAA" w14:textId="00A84E7A" w:rsidR="00A83B8D" w:rsidRPr="00010966" w:rsidRDefault="00A83B8D" w:rsidP="00B92D49">
            <w:pPr>
              <w:spacing w:after="0"/>
              <w:rPr>
                <w:rFonts w:cs="Times New Roman"/>
                <w:lang w:val="da-DK"/>
              </w:rPr>
            </w:pPr>
            <w:r w:rsidRPr="00010966">
              <w:rPr>
                <w:rFonts w:cs="Times New Roman"/>
                <w:lang w:val="da-DK"/>
              </w:rPr>
              <w:t xml:space="preserve">3. (x intervention) virker </w:t>
            </w:r>
            <w:r w:rsidR="00403BD1" w:rsidRPr="00010966">
              <w:rPr>
                <w:rFonts w:cs="Times New Roman"/>
                <w:lang w:val="da-DK"/>
              </w:rPr>
              <w:t>håndterbar (t)</w:t>
            </w:r>
          </w:p>
        </w:tc>
        <w:tc>
          <w:tcPr>
            <w:tcW w:w="563" w:type="pct"/>
            <w:shd w:val="clear" w:color="auto" w:fill="D9D9D9" w:themeFill="background1" w:themeFillShade="D9"/>
            <w:vAlign w:val="center"/>
          </w:tcPr>
          <w:p w14:paraId="51B79C58" w14:textId="77777777" w:rsidR="00A83B8D" w:rsidRPr="00010966" w:rsidRDefault="00A83B8D" w:rsidP="00B92D49">
            <w:pPr>
              <w:spacing w:after="0"/>
              <w:jc w:val="center"/>
              <w:rPr>
                <w:rFonts w:cs="Times New Roman"/>
                <w:lang w:val="da-DK"/>
              </w:rPr>
            </w:pPr>
            <w:r w:rsidRPr="00010966">
              <w:rPr>
                <w:rFonts w:cs="Times New Roman"/>
                <w:spacing w:val="52"/>
                <w:lang w:val="da-DK"/>
              </w:rPr>
              <w:sym w:font="Wingdings" w:char="F081"/>
            </w:r>
          </w:p>
        </w:tc>
        <w:tc>
          <w:tcPr>
            <w:tcW w:w="564" w:type="pct"/>
            <w:shd w:val="clear" w:color="auto" w:fill="D9D9D9" w:themeFill="background1" w:themeFillShade="D9"/>
            <w:vAlign w:val="center"/>
          </w:tcPr>
          <w:p w14:paraId="0BF5AFAB" w14:textId="77777777" w:rsidR="00A83B8D" w:rsidRPr="00010966" w:rsidRDefault="00A83B8D" w:rsidP="00B92D49">
            <w:pPr>
              <w:spacing w:after="0"/>
              <w:jc w:val="center"/>
              <w:rPr>
                <w:rFonts w:cs="Times New Roman"/>
                <w:spacing w:val="52"/>
                <w:lang w:val="da-DK"/>
              </w:rPr>
            </w:pPr>
            <w:r w:rsidRPr="00010966">
              <w:rPr>
                <w:rFonts w:cs="Times New Roman"/>
                <w:spacing w:val="52"/>
                <w:lang w:val="da-DK"/>
              </w:rPr>
              <w:sym w:font="Wingdings" w:char="F082"/>
            </w:r>
          </w:p>
        </w:tc>
        <w:tc>
          <w:tcPr>
            <w:tcW w:w="564" w:type="pct"/>
            <w:shd w:val="clear" w:color="auto" w:fill="D9D9D9" w:themeFill="background1" w:themeFillShade="D9"/>
            <w:vAlign w:val="center"/>
          </w:tcPr>
          <w:p w14:paraId="6B60E279" w14:textId="77777777" w:rsidR="00A83B8D" w:rsidRPr="00010966" w:rsidRDefault="00A83B8D" w:rsidP="00B92D49">
            <w:pPr>
              <w:spacing w:after="0"/>
              <w:jc w:val="center"/>
              <w:rPr>
                <w:rFonts w:cs="Times New Roman"/>
                <w:spacing w:val="52"/>
                <w:lang w:val="da-DK"/>
              </w:rPr>
            </w:pPr>
            <w:r w:rsidRPr="00010966">
              <w:rPr>
                <w:rFonts w:cs="Times New Roman"/>
                <w:spacing w:val="52"/>
                <w:lang w:val="da-DK"/>
              </w:rPr>
              <w:sym w:font="Wingdings" w:char="F083"/>
            </w:r>
          </w:p>
        </w:tc>
        <w:tc>
          <w:tcPr>
            <w:tcW w:w="564" w:type="pct"/>
            <w:shd w:val="clear" w:color="auto" w:fill="D9D9D9" w:themeFill="background1" w:themeFillShade="D9"/>
            <w:vAlign w:val="center"/>
          </w:tcPr>
          <w:p w14:paraId="7EDD345D" w14:textId="77777777" w:rsidR="00A83B8D" w:rsidRPr="00010966" w:rsidRDefault="00A83B8D" w:rsidP="00B92D49">
            <w:pPr>
              <w:spacing w:after="0"/>
              <w:jc w:val="center"/>
              <w:rPr>
                <w:rFonts w:cs="Times New Roman"/>
                <w:spacing w:val="52"/>
                <w:lang w:val="da-DK"/>
              </w:rPr>
            </w:pPr>
            <w:r w:rsidRPr="00010966">
              <w:rPr>
                <w:rFonts w:cs="Times New Roman"/>
                <w:spacing w:val="52"/>
                <w:lang w:val="da-DK"/>
              </w:rPr>
              <w:sym w:font="Wingdings" w:char="F084"/>
            </w:r>
          </w:p>
        </w:tc>
        <w:tc>
          <w:tcPr>
            <w:tcW w:w="562" w:type="pct"/>
            <w:shd w:val="clear" w:color="auto" w:fill="D9D9D9" w:themeFill="background1" w:themeFillShade="D9"/>
            <w:vAlign w:val="center"/>
          </w:tcPr>
          <w:p w14:paraId="072ED018" w14:textId="77777777" w:rsidR="00A83B8D" w:rsidRPr="00010966" w:rsidRDefault="00A83B8D" w:rsidP="00B92D49">
            <w:pPr>
              <w:spacing w:after="0"/>
              <w:jc w:val="center"/>
              <w:rPr>
                <w:rFonts w:cs="Times New Roman"/>
                <w:spacing w:val="52"/>
                <w:lang w:val="da-DK"/>
              </w:rPr>
            </w:pPr>
            <w:r w:rsidRPr="00010966">
              <w:rPr>
                <w:rFonts w:cs="Times New Roman"/>
                <w:spacing w:val="52"/>
                <w:lang w:val="da-DK"/>
              </w:rPr>
              <w:sym w:font="Wingdings" w:char="F085"/>
            </w:r>
          </w:p>
        </w:tc>
      </w:tr>
      <w:tr w:rsidR="00A83B8D" w:rsidRPr="00010966" w14:paraId="23818E0D" w14:textId="77777777" w:rsidTr="00905C1D">
        <w:trPr>
          <w:cantSplit/>
          <w:jc w:val="center"/>
        </w:trPr>
        <w:tc>
          <w:tcPr>
            <w:tcW w:w="2183" w:type="pct"/>
            <w:shd w:val="clear" w:color="auto" w:fill="auto"/>
            <w:vAlign w:val="bottom"/>
          </w:tcPr>
          <w:p w14:paraId="40932513" w14:textId="77777777" w:rsidR="00A83B8D" w:rsidRPr="00010966" w:rsidRDefault="00A83B8D" w:rsidP="00B92D49">
            <w:pPr>
              <w:spacing w:after="0"/>
              <w:rPr>
                <w:rFonts w:cs="Times New Roman"/>
                <w:lang w:val="da-DK"/>
              </w:rPr>
            </w:pPr>
            <w:r w:rsidRPr="00010966">
              <w:rPr>
                <w:rFonts w:cs="Times New Roman"/>
                <w:lang w:val="da-DK"/>
              </w:rPr>
              <w:t>4. (X intervention) virker let at anvende.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680226E3" w14:textId="77777777" w:rsidR="00A83B8D" w:rsidRPr="00010966" w:rsidRDefault="00A83B8D" w:rsidP="00B92D49">
            <w:pPr>
              <w:spacing w:after="0"/>
              <w:jc w:val="center"/>
              <w:rPr>
                <w:rFonts w:cs="Times New Roman"/>
                <w:lang w:val="da-DK"/>
              </w:rPr>
            </w:pPr>
            <w:r w:rsidRPr="00010966">
              <w:rPr>
                <w:rFonts w:cs="Times New Roman"/>
                <w:spacing w:val="52"/>
                <w:lang w:val="da-DK"/>
              </w:rPr>
              <w:sym w:font="Wingdings" w:char="F081"/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359ABC44" w14:textId="77777777" w:rsidR="00A83B8D" w:rsidRPr="00010966" w:rsidRDefault="00A83B8D" w:rsidP="00B92D49">
            <w:pPr>
              <w:spacing w:after="0"/>
              <w:jc w:val="center"/>
              <w:rPr>
                <w:rFonts w:cs="Times New Roman"/>
                <w:spacing w:val="52"/>
                <w:lang w:val="da-DK"/>
              </w:rPr>
            </w:pPr>
            <w:r w:rsidRPr="00010966">
              <w:rPr>
                <w:rFonts w:cs="Times New Roman"/>
                <w:spacing w:val="52"/>
                <w:lang w:val="da-DK"/>
              </w:rPr>
              <w:sym w:font="Wingdings" w:char="F082"/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0C354277" w14:textId="77777777" w:rsidR="00A83B8D" w:rsidRPr="00010966" w:rsidRDefault="00A83B8D" w:rsidP="00B92D49">
            <w:pPr>
              <w:spacing w:after="0"/>
              <w:jc w:val="center"/>
              <w:rPr>
                <w:rFonts w:cs="Times New Roman"/>
                <w:spacing w:val="52"/>
                <w:lang w:val="da-DK"/>
              </w:rPr>
            </w:pPr>
            <w:r w:rsidRPr="00010966">
              <w:rPr>
                <w:rFonts w:cs="Times New Roman"/>
                <w:spacing w:val="52"/>
                <w:lang w:val="da-DK"/>
              </w:rPr>
              <w:sym w:font="Wingdings" w:char="F083"/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724386D3" w14:textId="77777777" w:rsidR="00A83B8D" w:rsidRPr="00010966" w:rsidRDefault="00A83B8D" w:rsidP="00B92D49">
            <w:pPr>
              <w:spacing w:after="0"/>
              <w:jc w:val="center"/>
              <w:rPr>
                <w:rFonts w:cs="Times New Roman"/>
                <w:spacing w:val="52"/>
                <w:lang w:val="da-DK"/>
              </w:rPr>
            </w:pPr>
            <w:r w:rsidRPr="00010966">
              <w:rPr>
                <w:rFonts w:cs="Times New Roman"/>
                <w:spacing w:val="52"/>
                <w:lang w:val="da-DK"/>
              </w:rPr>
              <w:sym w:font="Wingdings" w:char="F084"/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23984451" w14:textId="77777777" w:rsidR="00A83B8D" w:rsidRPr="00010966" w:rsidRDefault="00A83B8D" w:rsidP="00B92D49">
            <w:pPr>
              <w:spacing w:after="0"/>
              <w:jc w:val="center"/>
              <w:rPr>
                <w:rFonts w:cs="Times New Roman"/>
                <w:spacing w:val="52"/>
                <w:lang w:val="da-DK"/>
              </w:rPr>
            </w:pPr>
            <w:r w:rsidRPr="00010966">
              <w:rPr>
                <w:rFonts w:cs="Times New Roman"/>
                <w:spacing w:val="52"/>
                <w:lang w:val="da-DK"/>
              </w:rPr>
              <w:sym w:font="Wingdings" w:char="F085"/>
            </w:r>
          </w:p>
        </w:tc>
      </w:tr>
    </w:tbl>
    <w:p w14:paraId="0DCBFA66" w14:textId="21B56E83" w:rsidR="00531516" w:rsidRDefault="00531516">
      <w:pPr>
        <w:rPr>
          <w:lang w:val="da-DK"/>
        </w:rPr>
      </w:pPr>
    </w:p>
    <w:p w14:paraId="3DA772D3" w14:textId="77777777" w:rsidR="00905C1D" w:rsidRPr="00010966" w:rsidRDefault="00905C1D">
      <w:pPr>
        <w:rPr>
          <w:lang w:val="da-DK"/>
        </w:rPr>
      </w:pPr>
    </w:p>
    <w:sectPr w:rsidR="00905C1D" w:rsidRPr="00010966" w:rsidSect="00B251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43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19E31" w14:textId="77777777" w:rsidR="006D7D94" w:rsidRDefault="006D7D94" w:rsidP="00326E95">
      <w:pPr>
        <w:spacing w:after="0" w:line="240" w:lineRule="auto"/>
      </w:pPr>
      <w:r>
        <w:separator/>
      </w:r>
    </w:p>
  </w:endnote>
  <w:endnote w:type="continuationSeparator" w:id="0">
    <w:p w14:paraId="772FBD9B" w14:textId="77777777" w:rsidR="006D7D94" w:rsidRDefault="006D7D94" w:rsidP="00326E95">
      <w:pPr>
        <w:spacing w:after="0" w:line="240" w:lineRule="auto"/>
      </w:pPr>
      <w:r>
        <w:continuationSeparator/>
      </w:r>
    </w:p>
  </w:endnote>
  <w:endnote w:type="continuationNotice" w:id="1">
    <w:p w14:paraId="2A4F33ED" w14:textId="77777777" w:rsidR="006D7D94" w:rsidRDefault="006D7D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BE4CC" w14:textId="77777777" w:rsidR="00905C1D" w:rsidRDefault="00905C1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92242" w14:textId="759EDAE6" w:rsidR="00932B0C" w:rsidRPr="00932B0C" w:rsidRDefault="00932B0C" w:rsidP="00932B0C">
    <w:pPr>
      <w:pStyle w:val="Sidefod"/>
      <w:jc w:val="center"/>
      <w:rPr>
        <w:color w:val="808080" w:themeColor="background1" w:themeShade="80"/>
        <w:sz w:val="18"/>
      </w:rPr>
    </w:pPr>
    <w:r w:rsidRPr="009D61D2">
      <w:rPr>
        <w:color w:val="808080" w:themeColor="background1" w:themeShade="80"/>
        <w:sz w:val="18"/>
      </w:rPr>
      <w:t xml:space="preserve">- </w:t>
    </w:r>
    <w:sdt>
      <w:sdtPr>
        <w:rPr>
          <w:color w:val="808080" w:themeColor="background1" w:themeShade="80"/>
          <w:sz w:val="18"/>
        </w:rPr>
        <w:id w:val="723568195"/>
        <w:docPartObj>
          <w:docPartGallery w:val="Page Numbers (Bottom of Page)"/>
          <w:docPartUnique/>
        </w:docPartObj>
      </w:sdtPr>
      <w:sdtEndPr/>
      <w:sdtContent>
        <w:r w:rsidRPr="009D61D2">
          <w:rPr>
            <w:color w:val="808080" w:themeColor="background1" w:themeShade="80"/>
            <w:sz w:val="18"/>
          </w:rPr>
          <w:fldChar w:fldCharType="begin"/>
        </w:r>
        <w:r w:rsidRPr="009D61D2">
          <w:rPr>
            <w:color w:val="808080" w:themeColor="background1" w:themeShade="80"/>
            <w:sz w:val="18"/>
          </w:rPr>
          <w:instrText>PAGE   \* MERGEFORMAT</w:instrText>
        </w:r>
        <w:r w:rsidRPr="009D61D2">
          <w:rPr>
            <w:color w:val="808080" w:themeColor="background1" w:themeShade="80"/>
            <w:sz w:val="18"/>
          </w:rPr>
          <w:fldChar w:fldCharType="separate"/>
        </w:r>
        <w:r w:rsidR="00D073FB">
          <w:rPr>
            <w:noProof/>
            <w:color w:val="808080" w:themeColor="background1" w:themeShade="80"/>
            <w:sz w:val="18"/>
          </w:rPr>
          <w:t>2</w:t>
        </w:r>
        <w:r w:rsidRPr="009D61D2">
          <w:rPr>
            <w:color w:val="808080" w:themeColor="background1" w:themeShade="80"/>
            <w:sz w:val="18"/>
          </w:rPr>
          <w:fldChar w:fldCharType="end"/>
        </w:r>
        <w:r w:rsidRPr="009D61D2">
          <w:rPr>
            <w:color w:val="808080" w:themeColor="background1" w:themeShade="80"/>
            <w:sz w:val="18"/>
          </w:rPr>
          <w:t xml:space="preserve"> -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DFCB2" w14:textId="77777777" w:rsidR="00905C1D" w:rsidRDefault="00905C1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87D3E" w14:textId="77777777" w:rsidR="006D7D94" w:rsidRDefault="006D7D94" w:rsidP="00326E95">
      <w:pPr>
        <w:spacing w:after="0" w:line="240" w:lineRule="auto"/>
      </w:pPr>
      <w:r>
        <w:separator/>
      </w:r>
    </w:p>
  </w:footnote>
  <w:footnote w:type="continuationSeparator" w:id="0">
    <w:p w14:paraId="791DDE85" w14:textId="77777777" w:rsidR="006D7D94" w:rsidRDefault="006D7D94" w:rsidP="00326E95">
      <w:pPr>
        <w:spacing w:after="0" w:line="240" w:lineRule="auto"/>
      </w:pPr>
      <w:r>
        <w:continuationSeparator/>
      </w:r>
    </w:p>
  </w:footnote>
  <w:footnote w:type="continuationNotice" w:id="1">
    <w:p w14:paraId="1F8E1208" w14:textId="77777777" w:rsidR="006D7D94" w:rsidRDefault="006D7D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3ACE9" w14:textId="77777777" w:rsidR="00905C1D" w:rsidRDefault="00905C1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84C75" w14:textId="1C5A45C4" w:rsidR="002E02C9" w:rsidRPr="00FE15E2" w:rsidRDefault="00932B0C" w:rsidP="00FE15E2">
    <w:pPr>
      <w:pStyle w:val="Sidehoved"/>
      <w:rPr>
        <w:sz w:val="18"/>
      </w:rPr>
    </w:pPr>
    <w:r>
      <w:rPr>
        <w:noProof/>
        <w:color w:val="808080" w:themeColor="background1" w:themeShade="80"/>
        <w:sz w:val="18"/>
        <w:szCs w:val="18"/>
        <w:lang w:val="da-DK"/>
      </w:rPr>
      <w:drawing>
        <wp:anchor distT="0" distB="0" distL="114300" distR="114300" simplePos="0" relativeHeight="251660288" behindDoc="0" locked="0" layoutInCell="1" allowOverlap="1" wp14:anchorId="6B7B3EDA" wp14:editId="3B7F79F6">
          <wp:simplePos x="0" y="0"/>
          <wp:positionH relativeFrom="margin">
            <wp:align>right</wp:align>
          </wp:positionH>
          <wp:positionV relativeFrom="topMargin">
            <wp:posOffset>360045</wp:posOffset>
          </wp:positionV>
          <wp:extent cx="2149200" cy="687600"/>
          <wp:effectExtent l="0" t="0" r="3810" b="0"/>
          <wp:wrapSquare wrapText="bothSides"/>
          <wp:docPr id="4" name="Billede 4" descr="Tv├ªrsektionelt Forskningscenter_logo_1_Horis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v├ªrsektionelt Forskningscenter_logo_1_Horis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9200" cy="687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02C9" w:rsidRPr="009D61D2">
      <w:rPr>
        <w:color w:val="808080" w:themeColor="background1" w:themeShade="80"/>
        <w:sz w:val="18"/>
        <w:szCs w:val="18"/>
      </w:rPr>
      <w:br/>
      <w:t>Version</w:t>
    </w:r>
    <w:r w:rsidR="00B25159">
      <w:rPr>
        <w:color w:val="808080" w:themeColor="background1" w:themeShade="80"/>
        <w:sz w:val="18"/>
        <w:szCs w:val="18"/>
      </w:rPr>
      <w:t xml:space="preserve">s </w:t>
    </w:r>
    <w:proofErr w:type="spellStart"/>
    <w:r w:rsidR="00B25159">
      <w:rPr>
        <w:color w:val="808080" w:themeColor="background1" w:themeShade="80"/>
        <w:sz w:val="18"/>
        <w:szCs w:val="18"/>
      </w:rPr>
      <w:t>dato</w:t>
    </w:r>
    <w:proofErr w:type="spellEnd"/>
    <w:r w:rsidR="002E02C9" w:rsidRPr="009D61D2">
      <w:rPr>
        <w:color w:val="808080" w:themeColor="background1" w:themeShade="80"/>
        <w:sz w:val="18"/>
        <w:szCs w:val="18"/>
      </w:rPr>
      <w:t xml:space="preserve">: </w:t>
    </w:r>
    <w:r w:rsidR="002E02C9" w:rsidRPr="009D61D2">
      <w:rPr>
        <w:color w:val="808080" w:themeColor="background1" w:themeShade="80"/>
        <w:sz w:val="18"/>
        <w:szCs w:val="18"/>
      </w:rPr>
      <w:fldChar w:fldCharType="begin"/>
    </w:r>
    <w:r w:rsidR="002E02C9" w:rsidRPr="009D61D2">
      <w:rPr>
        <w:color w:val="808080" w:themeColor="background1" w:themeShade="80"/>
        <w:sz w:val="18"/>
        <w:szCs w:val="18"/>
      </w:rPr>
      <w:instrText xml:space="preserve"> DATE \@ "yyyy-MM-dd" </w:instrText>
    </w:r>
    <w:r w:rsidR="002E02C9" w:rsidRPr="009D61D2">
      <w:rPr>
        <w:color w:val="808080" w:themeColor="background1" w:themeShade="80"/>
        <w:sz w:val="18"/>
        <w:szCs w:val="18"/>
      </w:rPr>
      <w:fldChar w:fldCharType="separate"/>
    </w:r>
    <w:r w:rsidR="00977BBB">
      <w:rPr>
        <w:noProof/>
        <w:color w:val="808080" w:themeColor="background1" w:themeShade="80"/>
        <w:sz w:val="18"/>
        <w:szCs w:val="18"/>
      </w:rPr>
      <w:t>2026-03-10</w:t>
    </w:r>
    <w:r w:rsidR="002E02C9" w:rsidRPr="009D61D2">
      <w:rPr>
        <w:color w:val="808080" w:themeColor="background1" w:themeShade="80"/>
        <w:sz w:val="18"/>
        <w:szCs w:val="18"/>
      </w:rPr>
      <w:fldChar w:fldCharType="end"/>
    </w:r>
    <w:r w:rsidR="002E02C9" w:rsidRPr="009D61D2">
      <w:rPr>
        <w:color w:val="808080" w:themeColor="background1" w:themeShade="80"/>
        <w:sz w:val="18"/>
        <w:szCs w:val="18"/>
      </w:rPr>
      <w:t>.</w:t>
    </w:r>
    <w:r w:rsidR="002E02C9" w:rsidRPr="009D61D2">
      <w:rPr>
        <w:color w:val="808080" w:themeColor="background1" w:themeShade="80"/>
        <w:sz w:val="18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07A35" w14:textId="2DEB1F04" w:rsidR="002E02C9" w:rsidRPr="00C567C6" w:rsidRDefault="00932B0C" w:rsidP="00FE15E2">
    <w:pPr>
      <w:pStyle w:val="Sidehoved"/>
    </w:pPr>
    <w:r w:rsidRPr="00B25159">
      <w:rPr>
        <w:noProof/>
        <w:color w:val="808080" w:themeColor="background1" w:themeShade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4A25B5E3" wp14:editId="10AB0717">
          <wp:simplePos x="0" y="0"/>
          <wp:positionH relativeFrom="column">
            <wp:posOffset>3898550</wp:posOffset>
          </wp:positionH>
          <wp:positionV relativeFrom="paragraph">
            <wp:posOffset>-210327</wp:posOffset>
          </wp:positionV>
          <wp:extent cx="2149475" cy="688975"/>
          <wp:effectExtent l="0" t="0" r="3175" b="0"/>
          <wp:wrapNone/>
          <wp:docPr id="2" name="Billede 2" descr="Tv├ªrsektionelt Forskningscenter_logo_1_Horis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v├ªrsektionelt Forskningscenter_logo_1_Horis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947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5159">
      <w:rPr>
        <w:color w:val="808080" w:themeColor="background1" w:themeShade="80"/>
        <w:sz w:val="18"/>
        <w:szCs w:val="18"/>
      </w:rPr>
      <w:t>Additional file 2:</w:t>
    </w:r>
    <w:r w:rsidR="002E02C9" w:rsidRPr="009D61D2">
      <w:rPr>
        <w:color w:val="808080" w:themeColor="background1" w:themeShade="80"/>
        <w:sz w:val="18"/>
        <w:szCs w:val="18"/>
      </w:rPr>
      <w:t xml:space="preserve"> </w:t>
    </w:r>
    <w:r w:rsidR="00B25159" w:rsidRPr="00B25159">
      <w:rPr>
        <w:color w:val="808080" w:themeColor="background1" w:themeShade="80"/>
        <w:sz w:val="18"/>
        <w:szCs w:val="18"/>
      </w:rPr>
      <w:t>The Danish version of the outcome measures</w:t>
    </w:r>
    <w:r w:rsidR="00B25159">
      <w:rPr>
        <w:color w:val="808080" w:themeColor="background1" w:themeShade="80"/>
        <w:sz w:val="18"/>
        <w:szCs w:val="18"/>
      </w:rPr>
      <w:t>.</w:t>
    </w:r>
    <w:r w:rsidR="002E02C9" w:rsidRPr="009D61D2">
      <w:rPr>
        <w:color w:val="808080" w:themeColor="background1" w:themeShade="80"/>
        <w:sz w:val="18"/>
        <w:szCs w:val="18"/>
      </w:rPr>
      <w:br/>
      <w:t xml:space="preserve">Version date: </w:t>
    </w:r>
    <w:r w:rsidR="002E02C9" w:rsidRPr="009D61D2">
      <w:rPr>
        <w:color w:val="808080" w:themeColor="background1" w:themeShade="80"/>
        <w:sz w:val="18"/>
        <w:szCs w:val="18"/>
      </w:rPr>
      <w:fldChar w:fldCharType="begin"/>
    </w:r>
    <w:r w:rsidR="002E02C9" w:rsidRPr="009D61D2">
      <w:rPr>
        <w:color w:val="808080" w:themeColor="background1" w:themeShade="80"/>
        <w:sz w:val="18"/>
        <w:szCs w:val="18"/>
      </w:rPr>
      <w:instrText xml:space="preserve"> DATE \@ "yyyy-MM-dd" </w:instrText>
    </w:r>
    <w:r w:rsidR="002E02C9" w:rsidRPr="009D61D2">
      <w:rPr>
        <w:color w:val="808080" w:themeColor="background1" w:themeShade="80"/>
        <w:sz w:val="18"/>
        <w:szCs w:val="18"/>
      </w:rPr>
      <w:fldChar w:fldCharType="separate"/>
    </w:r>
    <w:r w:rsidR="00977BBB">
      <w:rPr>
        <w:noProof/>
        <w:color w:val="808080" w:themeColor="background1" w:themeShade="80"/>
        <w:sz w:val="18"/>
        <w:szCs w:val="18"/>
      </w:rPr>
      <w:t>2026-03-10</w:t>
    </w:r>
    <w:r w:rsidR="002E02C9" w:rsidRPr="009D61D2">
      <w:rPr>
        <w:color w:val="808080" w:themeColor="background1" w:themeShade="80"/>
        <w:sz w:val="18"/>
        <w:szCs w:val="18"/>
      </w:rPr>
      <w:fldChar w:fldCharType="end"/>
    </w:r>
    <w:r w:rsidR="002E02C9" w:rsidRPr="009D61D2">
      <w:rPr>
        <w:color w:val="808080" w:themeColor="background1" w:themeShade="80"/>
        <w:sz w:val="18"/>
        <w:szCs w:val="18"/>
      </w:rPr>
      <w:t>.</w:t>
    </w:r>
    <w:r w:rsidR="002E02C9" w:rsidRPr="009D61D2">
      <w:rPr>
        <w:color w:val="808080" w:themeColor="background1" w:themeShade="80"/>
        <w:sz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85C13"/>
    <w:multiLevelType w:val="hybridMultilevel"/>
    <w:tmpl w:val="8FFE97D8"/>
    <w:lvl w:ilvl="0" w:tplc="86C24508">
      <w:start w:val="2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3F2450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D22BE"/>
    <w:multiLevelType w:val="hybridMultilevel"/>
    <w:tmpl w:val="53E29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C248E"/>
    <w:multiLevelType w:val="multilevel"/>
    <w:tmpl w:val="0406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3979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AE50250"/>
    <w:multiLevelType w:val="multilevel"/>
    <w:tmpl w:val="DE727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F91384"/>
    <w:multiLevelType w:val="hybridMultilevel"/>
    <w:tmpl w:val="D0526A6E"/>
    <w:lvl w:ilvl="0" w:tplc="7882A0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44DC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B013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FCBD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9C88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AAB9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8A36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92E6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14B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0870BA8"/>
    <w:multiLevelType w:val="hybridMultilevel"/>
    <w:tmpl w:val="A32C403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27CFA"/>
    <w:multiLevelType w:val="multilevel"/>
    <w:tmpl w:val="AC2A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AD6202"/>
    <w:multiLevelType w:val="hybridMultilevel"/>
    <w:tmpl w:val="840089D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45984"/>
    <w:multiLevelType w:val="hybridMultilevel"/>
    <w:tmpl w:val="4AE0D054"/>
    <w:lvl w:ilvl="0" w:tplc="83B40212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23F2450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B6983"/>
    <w:multiLevelType w:val="hybridMultilevel"/>
    <w:tmpl w:val="04D82F8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A008F2">
      <w:start w:val="1"/>
      <w:numFmt w:val="upperRoman"/>
      <w:lvlText w:val="%2."/>
      <w:lvlJc w:val="left"/>
      <w:pPr>
        <w:ind w:left="1440" w:hanging="360"/>
      </w:pPr>
      <w:rPr>
        <w:rFonts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B5864"/>
    <w:multiLevelType w:val="hybridMultilevel"/>
    <w:tmpl w:val="569E6CF4"/>
    <w:lvl w:ilvl="0" w:tplc="23F245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E68BA"/>
    <w:multiLevelType w:val="multilevel"/>
    <w:tmpl w:val="D04EB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0401FE"/>
    <w:multiLevelType w:val="hybridMultilevel"/>
    <w:tmpl w:val="5312654C"/>
    <w:lvl w:ilvl="0" w:tplc="8612CA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00AE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A21A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6410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42F2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3897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C494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F423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6C5B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C6033E3"/>
    <w:multiLevelType w:val="hybridMultilevel"/>
    <w:tmpl w:val="826601D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2E0AF7"/>
    <w:multiLevelType w:val="hybridMultilevel"/>
    <w:tmpl w:val="ADDC3E4C"/>
    <w:lvl w:ilvl="0" w:tplc="549E8298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EastAsia" w:hAnsi="Calibri" w:cs="Calibri" w:hint="default"/>
      </w:rPr>
    </w:lvl>
    <w:lvl w:ilvl="1" w:tplc="23F2450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</w:rPr>
    </w:lvl>
    <w:lvl w:ilvl="2" w:tplc="F8A68B9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A0DCF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F06BE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F8DEE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B8E63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A6E61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58B9F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CE3E26"/>
    <w:multiLevelType w:val="hybridMultilevel"/>
    <w:tmpl w:val="148493B2"/>
    <w:lvl w:ilvl="0" w:tplc="BBA8C7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16ABD4">
      <w:start w:val="17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5E05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F2E2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BEF2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CE39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E274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EE6D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A0A4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3DF5D80"/>
    <w:multiLevelType w:val="hybridMultilevel"/>
    <w:tmpl w:val="73A87722"/>
    <w:lvl w:ilvl="0" w:tplc="E3A008F2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1C6B9A"/>
    <w:multiLevelType w:val="hybridMultilevel"/>
    <w:tmpl w:val="60BEB00E"/>
    <w:lvl w:ilvl="0" w:tplc="549E8298">
      <w:start w:val="2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6F756D"/>
    <w:multiLevelType w:val="hybridMultilevel"/>
    <w:tmpl w:val="422AAAD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0F">
      <w:start w:val="1"/>
      <w:numFmt w:val="decimal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1811C7"/>
    <w:multiLevelType w:val="hybridMultilevel"/>
    <w:tmpl w:val="F73A009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502332"/>
    <w:multiLevelType w:val="hybridMultilevel"/>
    <w:tmpl w:val="CA361ED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6B4E3E"/>
    <w:multiLevelType w:val="hybridMultilevel"/>
    <w:tmpl w:val="A97EB43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DE265D"/>
    <w:multiLevelType w:val="hybridMultilevel"/>
    <w:tmpl w:val="14E2620E"/>
    <w:lvl w:ilvl="0" w:tplc="0DC222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96E4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96D6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18E6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F444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BAF9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7C30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A0EE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22C7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B7C42E3"/>
    <w:multiLevelType w:val="hybridMultilevel"/>
    <w:tmpl w:val="81DEA26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FD4A15"/>
    <w:multiLevelType w:val="hybridMultilevel"/>
    <w:tmpl w:val="B2F0133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356B50"/>
    <w:multiLevelType w:val="hybridMultilevel"/>
    <w:tmpl w:val="E8244C0C"/>
    <w:lvl w:ilvl="0" w:tplc="BB1E1CD8">
      <w:start w:val="1"/>
      <w:numFmt w:val="decimal"/>
      <w:lvlText w:val="(%1)"/>
      <w:lvlJc w:val="left"/>
      <w:pPr>
        <w:ind w:left="679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399" w:hanging="360"/>
      </w:pPr>
    </w:lvl>
    <w:lvl w:ilvl="2" w:tplc="0406001B" w:tentative="1">
      <w:start w:val="1"/>
      <w:numFmt w:val="lowerRoman"/>
      <w:lvlText w:val="%3."/>
      <w:lvlJc w:val="right"/>
      <w:pPr>
        <w:ind w:left="2119" w:hanging="180"/>
      </w:pPr>
    </w:lvl>
    <w:lvl w:ilvl="3" w:tplc="0406000F" w:tentative="1">
      <w:start w:val="1"/>
      <w:numFmt w:val="decimal"/>
      <w:lvlText w:val="%4."/>
      <w:lvlJc w:val="left"/>
      <w:pPr>
        <w:ind w:left="2839" w:hanging="360"/>
      </w:pPr>
    </w:lvl>
    <w:lvl w:ilvl="4" w:tplc="04060019" w:tentative="1">
      <w:start w:val="1"/>
      <w:numFmt w:val="lowerLetter"/>
      <w:lvlText w:val="%5."/>
      <w:lvlJc w:val="left"/>
      <w:pPr>
        <w:ind w:left="3559" w:hanging="360"/>
      </w:pPr>
    </w:lvl>
    <w:lvl w:ilvl="5" w:tplc="0406001B" w:tentative="1">
      <w:start w:val="1"/>
      <w:numFmt w:val="lowerRoman"/>
      <w:lvlText w:val="%6."/>
      <w:lvlJc w:val="right"/>
      <w:pPr>
        <w:ind w:left="4279" w:hanging="180"/>
      </w:pPr>
    </w:lvl>
    <w:lvl w:ilvl="6" w:tplc="0406000F" w:tentative="1">
      <w:start w:val="1"/>
      <w:numFmt w:val="decimal"/>
      <w:lvlText w:val="%7."/>
      <w:lvlJc w:val="left"/>
      <w:pPr>
        <w:ind w:left="4999" w:hanging="360"/>
      </w:pPr>
    </w:lvl>
    <w:lvl w:ilvl="7" w:tplc="04060019" w:tentative="1">
      <w:start w:val="1"/>
      <w:numFmt w:val="lowerLetter"/>
      <w:lvlText w:val="%8."/>
      <w:lvlJc w:val="left"/>
      <w:pPr>
        <w:ind w:left="5719" w:hanging="360"/>
      </w:pPr>
    </w:lvl>
    <w:lvl w:ilvl="8" w:tplc="0406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26" w15:restartNumberingAfterBreak="0">
    <w:nsid w:val="7C226B67"/>
    <w:multiLevelType w:val="hybridMultilevel"/>
    <w:tmpl w:val="47CE22E6"/>
    <w:lvl w:ilvl="0" w:tplc="DFA6619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4E5A34"/>
    <w:multiLevelType w:val="hybridMultilevel"/>
    <w:tmpl w:val="D2E6613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A008F2">
      <w:start w:val="1"/>
      <w:numFmt w:val="upperRoman"/>
      <w:lvlText w:val="%2."/>
      <w:lvlJc w:val="left"/>
      <w:pPr>
        <w:ind w:left="1440" w:hanging="360"/>
      </w:pPr>
      <w:rPr>
        <w:rFonts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50387">
    <w:abstractNumId w:val="8"/>
  </w:num>
  <w:num w:numId="2" w16cid:durableId="1806117952">
    <w:abstractNumId w:val="23"/>
  </w:num>
  <w:num w:numId="3" w16cid:durableId="978799904">
    <w:abstractNumId w:val="9"/>
  </w:num>
  <w:num w:numId="4" w16cid:durableId="43599861">
    <w:abstractNumId w:val="2"/>
  </w:num>
  <w:num w:numId="5" w16cid:durableId="315651989">
    <w:abstractNumId w:val="16"/>
  </w:num>
  <w:num w:numId="6" w16cid:durableId="1419713377">
    <w:abstractNumId w:val="26"/>
  </w:num>
  <w:num w:numId="7" w16cid:durableId="578945569">
    <w:abstractNumId w:val="27"/>
  </w:num>
  <w:num w:numId="8" w16cid:durableId="208080611">
    <w:abstractNumId w:val="21"/>
  </w:num>
  <w:num w:numId="9" w16cid:durableId="1845320155">
    <w:abstractNumId w:val="7"/>
  </w:num>
  <w:num w:numId="10" w16cid:durableId="1558129697">
    <w:abstractNumId w:val="20"/>
  </w:num>
  <w:num w:numId="11" w16cid:durableId="2118600056">
    <w:abstractNumId w:val="24"/>
  </w:num>
  <w:num w:numId="12" w16cid:durableId="1505895331">
    <w:abstractNumId w:val="13"/>
  </w:num>
  <w:num w:numId="13" w16cid:durableId="1053313488">
    <w:abstractNumId w:val="18"/>
  </w:num>
  <w:num w:numId="14" w16cid:durableId="1629118137">
    <w:abstractNumId w:val="5"/>
  </w:num>
  <w:num w:numId="15" w16cid:durableId="1352993885">
    <w:abstractNumId w:val="11"/>
  </w:num>
  <w:num w:numId="16" w16cid:durableId="68774030">
    <w:abstractNumId w:val="10"/>
  </w:num>
  <w:num w:numId="17" w16cid:durableId="227493701">
    <w:abstractNumId w:val="19"/>
  </w:num>
  <w:num w:numId="18" w16cid:durableId="975571155">
    <w:abstractNumId w:val="17"/>
  </w:num>
  <w:num w:numId="19" w16cid:durableId="494732836">
    <w:abstractNumId w:val="0"/>
  </w:num>
  <w:num w:numId="20" w16cid:durableId="1249270930">
    <w:abstractNumId w:val="12"/>
  </w:num>
  <w:num w:numId="21" w16cid:durableId="534465636">
    <w:abstractNumId w:val="15"/>
  </w:num>
  <w:num w:numId="22" w16cid:durableId="892036105">
    <w:abstractNumId w:val="22"/>
  </w:num>
  <w:num w:numId="23" w16cid:durableId="243422157">
    <w:abstractNumId w:val="4"/>
  </w:num>
  <w:num w:numId="24" w16cid:durableId="1365519031">
    <w:abstractNumId w:val="1"/>
  </w:num>
  <w:num w:numId="25" w16cid:durableId="408701307">
    <w:abstractNumId w:val="6"/>
  </w:num>
  <w:num w:numId="26" w16cid:durableId="1073236870">
    <w:abstractNumId w:val="3"/>
  </w:num>
  <w:num w:numId="27" w16cid:durableId="1345865867">
    <w:abstractNumId w:val="25"/>
  </w:num>
  <w:num w:numId="28" w16cid:durableId="1941597059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a-DK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a-DK" w:vendorID="64" w:dllVersion="0" w:nlCheck="1" w:checkStyle="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MwNTK2NDeyNLA0MTZT0lEKTi0uzszPAymwqAUALeQiASwAAAA="/>
  </w:docVars>
  <w:rsids>
    <w:rsidRoot w:val="00E005F3"/>
    <w:rsid w:val="00002365"/>
    <w:rsid w:val="00002B33"/>
    <w:rsid w:val="00002D94"/>
    <w:rsid w:val="00004106"/>
    <w:rsid w:val="00006238"/>
    <w:rsid w:val="00006717"/>
    <w:rsid w:val="00007D09"/>
    <w:rsid w:val="00010966"/>
    <w:rsid w:val="000120A0"/>
    <w:rsid w:val="000177E8"/>
    <w:rsid w:val="000222DF"/>
    <w:rsid w:val="0002304D"/>
    <w:rsid w:val="00026CE3"/>
    <w:rsid w:val="00033E7C"/>
    <w:rsid w:val="00036863"/>
    <w:rsid w:val="00037538"/>
    <w:rsid w:val="00037D72"/>
    <w:rsid w:val="00044063"/>
    <w:rsid w:val="000443BA"/>
    <w:rsid w:val="00052EED"/>
    <w:rsid w:val="000532B4"/>
    <w:rsid w:val="00056EE6"/>
    <w:rsid w:val="0005783E"/>
    <w:rsid w:val="000619BC"/>
    <w:rsid w:val="00067B8A"/>
    <w:rsid w:val="00070F32"/>
    <w:rsid w:val="00074390"/>
    <w:rsid w:val="0008104A"/>
    <w:rsid w:val="00082F74"/>
    <w:rsid w:val="0009217F"/>
    <w:rsid w:val="00096CA7"/>
    <w:rsid w:val="000A2720"/>
    <w:rsid w:val="000A73C9"/>
    <w:rsid w:val="000B06CA"/>
    <w:rsid w:val="000B2D8A"/>
    <w:rsid w:val="000B5FAE"/>
    <w:rsid w:val="000C3CCA"/>
    <w:rsid w:val="000C4F46"/>
    <w:rsid w:val="000C5ADF"/>
    <w:rsid w:val="000C614A"/>
    <w:rsid w:val="000C740C"/>
    <w:rsid w:val="000D3DED"/>
    <w:rsid w:val="000D4447"/>
    <w:rsid w:val="000D53D1"/>
    <w:rsid w:val="000D621B"/>
    <w:rsid w:val="000D6BE3"/>
    <w:rsid w:val="000E0537"/>
    <w:rsid w:val="000E0D88"/>
    <w:rsid w:val="000E514C"/>
    <w:rsid w:val="000E7420"/>
    <w:rsid w:val="000F0B3F"/>
    <w:rsid w:val="000F4B59"/>
    <w:rsid w:val="000F572E"/>
    <w:rsid w:val="000F7C62"/>
    <w:rsid w:val="0011590B"/>
    <w:rsid w:val="00116DD8"/>
    <w:rsid w:val="00120FD6"/>
    <w:rsid w:val="0012349D"/>
    <w:rsid w:val="001241DB"/>
    <w:rsid w:val="001305FF"/>
    <w:rsid w:val="0013748C"/>
    <w:rsid w:val="00142A9A"/>
    <w:rsid w:val="00143AD4"/>
    <w:rsid w:val="001500F4"/>
    <w:rsid w:val="001509D8"/>
    <w:rsid w:val="001532CC"/>
    <w:rsid w:val="00157890"/>
    <w:rsid w:val="00164234"/>
    <w:rsid w:val="001714E0"/>
    <w:rsid w:val="001754D4"/>
    <w:rsid w:val="001758F7"/>
    <w:rsid w:val="001857AE"/>
    <w:rsid w:val="00192D5F"/>
    <w:rsid w:val="00193C26"/>
    <w:rsid w:val="00194369"/>
    <w:rsid w:val="001A2CA0"/>
    <w:rsid w:val="001A4431"/>
    <w:rsid w:val="001A6848"/>
    <w:rsid w:val="001A7464"/>
    <w:rsid w:val="001B1E7A"/>
    <w:rsid w:val="001B2B79"/>
    <w:rsid w:val="001B45B0"/>
    <w:rsid w:val="001B481D"/>
    <w:rsid w:val="001B7EF7"/>
    <w:rsid w:val="001C46B4"/>
    <w:rsid w:val="001C46CF"/>
    <w:rsid w:val="001D1A95"/>
    <w:rsid w:val="001D77E0"/>
    <w:rsid w:val="001D7D9C"/>
    <w:rsid w:val="001E0A56"/>
    <w:rsid w:val="001E0C6B"/>
    <w:rsid w:val="001F1C47"/>
    <w:rsid w:val="00204A44"/>
    <w:rsid w:val="002207EA"/>
    <w:rsid w:val="00224F58"/>
    <w:rsid w:val="0023047D"/>
    <w:rsid w:val="00230711"/>
    <w:rsid w:val="002317A9"/>
    <w:rsid w:val="002407D3"/>
    <w:rsid w:val="002457B7"/>
    <w:rsid w:val="00246C2E"/>
    <w:rsid w:val="00250C58"/>
    <w:rsid w:val="0025743C"/>
    <w:rsid w:val="00262986"/>
    <w:rsid w:val="002644F6"/>
    <w:rsid w:val="002664CB"/>
    <w:rsid w:val="00270BE3"/>
    <w:rsid w:val="00272FD0"/>
    <w:rsid w:val="002852A9"/>
    <w:rsid w:val="0029472C"/>
    <w:rsid w:val="00294CFC"/>
    <w:rsid w:val="00294E50"/>
    <w:rsid w:val="00295026"/>
    <w:rsid w:val="00296FBE"/>
    <w:rsid w:val="002A13B3"/>
    <w:rsid w:val="002A2899"/>
    <w:rsid w:val="002A6CF9"/>
    <w:rsid w:val="002B1510"/>
    <w:rsid w:val="002C1302"/>
    <w:rsid w:val="002C716A"/>
    <w:rsid w:val="002D1C92"/>
    <w:rsid w:val="002D5590"/>
    <w:rsid w:val="002D5EEA"/>
    <w:rsid w:val="002E02C9"/>
    <w:rsid w:val="002E0E91"/>
    <w:rsid w:val="002E313D"/>
    <w:rsid w:val="002E74EE"/>
    <w:rsid w:val="002E78DA"/>
    <w:rsid w:val="002F1028"/>
    <w:rsid w:val="002F216E"/>
    <w:rsid w:val="002F3FD5"/>
    <w:rsid w:val="00316F60"/>
    <w:rsid w:val="0031764D"/>
    <w:rsid w:val="00317CF1"/>
    <w:rsid w:val="00320271"/>
    <w:rsid w:val="003227EE"/>
    <w:rsid w:val="00324D3B"/>
    <w:rsid w:val="0032615D"/>
    <w:rsid w:val="00326E95"/>
    <w:rsid w:val="00331791"/>
    <w:rsid w:val="0033224A"/>
    <w:rsid w:val="00342192"/>
    <w:rsid w:val="00343427"/>
    <w:rsid w:val="00343FA0"/>
    <w:rsid w:val="00344D07"/>
    <w:rsid w:val="0035025C"/>
    <w:rsid w:val="0035041B"/>
    <w:rsid w:val="00356E0C"/>
    <w:rsid w:val="00360402"/>
    <w:rsid w:val="003604E1"/>
    <w:rsid w:val="00361177"/>
    <w:rsid w:val="003653FD"/>
    <w:rsid w:val="00365D62"/>
    <w:rsid w:val="003702C5"/>
    <w:rsid w:val="00373484"/>
    <w:rsid w:val="0038137F"/>
    <w:rsid w:val="00382729"/>
    <w:rsid w:val="00384636"/>
    <w:rsid w:val="00391721"/>
    <w:rsid w:val="00393092"/>
    <w:rsid w:val="00393AED"/>
    <w:rsid w:val="003969FD"/>
    <w:rsid w:val="003A1CF6"/>
    <w:rsid w:val="003A2CD0"/>
    <w:rsid w:val="003B1484"/>
    <w:rsid w:val="003B5A83"/>
    <w:rsid w:val="003C1576"/>
    <w:rsid w:val="003C43B2"/>
    <w:rsid w:val="003C70BF"/>
    <w:rsid w:val="003C7A59"/>
    <w:rsid w:val="003D1FA3"/>
    <w:rsid w:val="003D5008"/>
    <w:rsid w:val="003D5C5D"/>
    <w:rsid w:val="003E7FC6"/>
    <w:rsid w:val="003F23ED"/>
    <w:rsid w:val="003F620A"/>
    <w:rsid w:val="00403BD1"/>
    <w:rsid w:val="00403ED4"/>
    <w:rsid w:val="00406A9C"/>
    <w:rsid w:val="0041391E"/>
    <w:rsid w:val="004151BA"/>
    <w:rsid w:val="0041685C"/>
    <w:rsid w:val="00421729"/>
    <w:rsid w:val="00427E4A"/>
    <w:rsid w:val="0043569B"/>
    <w:rsid w:val="00442368"/>
    <w:rsid w:val="00454640"/>
    <w:rsid w:val="00455BDB"/>
    <w:rsid w:val="0045616E"/>
    <w:rsid w:val="004562C3"/>
    <w:rsid w:val="0046355E"/>
    <w:rsid w:val="0046442F"/>
    <w:rsid w:val="00472970"/>
    <w:rsid w:val="0048029C"/>
    <w:rsid w:val="00482350"/>
    <w:rsid w:val="00482856"/>
    <w:rsid w:val="00484BF1"/>
    <w:rsid w:val="00485A58"/>
    <w:rsid w:val="004866D5"/>
    <w:rsid w:val="004904A2"/>
    <w:rsid w:val="004927B6"/>
    <w:rsid w:val="004953A1"/>
    <w:rsid w:val="00497DFC"/>
    <w:rsid w:val="004A3470"/>
    <w:rsid w:val="004A4637"/>
    <w:rsid w:val="004B0971"/>
    <w:rsid w:val="004B24C4"/>
    <w:rsid w:val="004B32F1"/>
    <w:rsid w:val="004B692F"/>
    <w:rsid w:val="004B7AD3"/>
    <w:rsid w:val="004C3162"/>
    <w:rsid w:val="004C5A93"/>
    <w:rsid w:val="004D0071"/>
    <w:rsid w:val="004D3288"/>
    <w:rsid w:val="004D3600"/>
    <w:rsid w:val="004D4165"/>
    <w:rsid w:val="004D508C"/>
    <w:rsid w:val="004D5331"/>
    <w:rsid w:val="004D74EE"/>
    <w:rsid w:val="004E02B2"/>
    <w:rsid w:val="004E0540"/>
    <w:rsid w:val="004E350F"/>
    <w:rsid w:val="004E5DC9"/>
    <w:rsid w:val="004F13D9"/>
    <w:rsid w:val="004F28EC"/>
    <w:rsid w:val="004F4B26"/>
    <w:rsid w:val="00504043"/>
    <w:rsid w:val="00505A59"/>
    <w:rsid w:val="0051008B"/>
    <w:rsid w:val="00510C9D"/>
    <w:rsid w:val="00512E18"/>
    <w:rsid w:val="005140A9"/>
    <w:rsid w:val="00514118"/>
    <w:rsid w:val="00516B17"/>
    <w:rsid w:val="00517A86"/>
    <w:rsid w:val="00527AAD"/>
    <w:rsid w:val="00531516"/>
    <w:rsid w:val="00536EF1"/>
    <w:rsid w:val="005423B0"/>
    <w:rsid w:val="00542EF6"/>
    <w:rsid w:val="00544451"/>
    <w:rsid w:val="0054793F"/>
    <w:rsid w:val="00552569"/>
    <w:rsid w:val="00557C10"/>
    <w:rsid w:val="0056205B"/>
    <w:rsid w:val="005651FF"/>
    <w:rsid w:val="005731A7"/>
    <w:rsid w:val="00573399"/>
    <w:rsid w:val="00576791"/>
    <w:rsid w:val="00581E2F"/>
    <w:rsid w:val="00583402"/>
    <w:rsid w:val="00583771"/>
    <w:rsid w:val="0059378B"/>
    <w:rsid w:val="005941DF"/>
    <w:rsid w:val="005943B9"/>
    <w:rsid w:val="00594738"/>
    <w:rsid w:val="00596841"/>
    <w:rsid w:val="005969F3"/>
    <w:rsid w:val="005A4B74"/>
    <w:rsid w:val="005A6EC9"/>
    <w:rsid w:val="005B3AD1"/>
    <w:rsid w:val="005B3CE9"/>
    <w:rsid w:val="005B493C"/>
    <w:rsid w:val="005B64A3"/>
    <w:rsid w:val="005C0C89"/>
    <w:rsid w:val="005C206F"/>
    <w:rsid w:val="005C3E0D"/>
    <w:rsid w:val="005C405D"/>
    <w:rsid w:val="005C456D"/>
    <w:rsid w:val="005C59A1"/>
    <w:rsid w:val="005D0649"/>
    <w:rsid w:val="005E269D"/>
    <w:rsid w:val="005E4582"/>
    <w:rsid w:val="005E73CE"/>
    <w:rsid w:val="005F0CD9"/>
    <w:rsid w:val="005F0DDC"/>
    <w:rsid w:val="005F2E0F"/>
    <w:rsid w:val="00605221"/>
    <w:rsid w:val="006057F7"/>
    <w:rsid w:val="00611032"/>
    <w:rsid w:val="00615059"/>
    <w:rsid w:val="00616ECD"/>
    <w:rsid w:val="006241B7"/>
    <w:rsid w:val="00625D12"/>
    <w:rsid w:val="00631ACA"/>
    <w:rsid w:val="00632EA0"/>
    <w:rsid w:val="006342DE"/>
    <w:rsid w:val="00635189"/>
    <w:rsid w:val="00635D7C"/>
    <w:rsid w:val="00640E60"/>
    <w:rsid w:val="00640F61"/>
    <w:rsid w:val="00641D5B"/>
    <w:rsid w:val="00646191"/>
    <w:rsid w:val="00653463"/>
    <w:rsid w:val="00655A00"/>
    <w:rsid w:val="00660EA0"/>
    <w:rsid w:val="0067577B"/>
    <w:rsid w:val="00677A7B"/>
    <w:rsid w:val="00680B22"/>
    <w:rsid w:val="006827E4"/>
    <w:rsid w:val="00692469"/>
    <w:rsid w:val="006951D7"/>
    <w:rsid w:val="00696495"/>
    <w:rsid w:val="006B0F44"/>
    <w:rsid w:val="006B4521"/>
    <w:rsid w:val="006B5EB9"/>
    <w:rsid w:val="006B746F"/>
    <w:rsid w:val="006C0CA8"/>
    <w:rsid w:val="006C67F8"/>
    <w:rsid w:val="006D3011"/>
    <w:rsid w:val="006D3CA7"/>
    <w:rsid w:val="006D6A8A"/>
    <w:rsid w:val="006D7D94"/>
    <w:rsid w:val="006E3A0C"/>
    <w:rsid w:val="006E698D"/>
    <w:rsid w:val="006E7EFB"/>
    <w:rsid w:val="006F3248"/>
    <w:rsid w:val="006F624C"/>
    <w:rsid w:val="006F6ABD"/>
    <w:rsid w:val="006F7EDD"/>
    <w:rsid w:val="007037DE"/>
    <w:rsid w:val="0071023F"/>
    <w:rsid w:val="00711BCD"/>
    <w:rsid w:val="007215E4"/>
    <w:rsid w:val="00723391"/>
    <w:rsid w:val="007252C0"/>
    <w:rsid w:val="00725F4B"/>
    <w:rsid w:val="00732C93"/>
    <w:rsid w:val="00733F3B"/>
    <w:rsid w:val="007402B2"/>
    <w:rsid w:val="00741683"/>
    <w:rsid w:val="007549DD"/>
    <w:rsid w:val="00754ADC"/>
    <w:rsid w:val="00756E0C"/>
    <w:rsid w:val="00760313"/>
    <w:rsid w:val="00761426"/>
    <w:rsid w:val="00764D58"/>
    <w:rsid w:val="00770588"/>
    <w:rsid w:val="00775278"/>
    <w:rsid w:val="007823D2"/>
    <w:rsid w:val="007833D5"/>
    <w:rsid w:val="00785C1C"/>
    <w:rsid w:val="0079009A"/>
    <w:rsid w:val="0079211A"/>
    <w:rsid w:val="007924C5"/>
    <w:rsid w:val="007933DB"/>
    <w:rsid w:val="007A08C6"/>
    <w:rsid w:val="007A58C2"/>
    <w:rsid w:val="007A5981"/>
    <w:rsid w:val="007B035F"/>
    <w:rsid w:val="007B571B"/>
    <w:rsid w:val="007B6E43"/>
    <w:rsid w:val="007B7E8A"/>
    <w:rsid w:val="007D2600"/>
    <w:rsid w:val="007D3499"/>
    <w:rsid w:val="007D4FCC"/>
    <w:rsid w:val="007D63A9"/>
    <w:rsid w:val="007E446A"/>
    <w:rsid w:val="007E53B8"/>
    <w:rsid w:val="007E570C"/>
    <w:rsid w:val="007E5887"/>
    <w:rsid w:val="007E5E03"/>
    <w:rsid w:val="007E60FD"/>
    <w:rsid w:val="007F79DD"/>
    <w:rsid w:val="00805ED1"/>
    <w:rsid w:val="0080667B"/>
    <w:rsid w:val="00807184"/>
    <w:rsid w:val="00815116"/>
    <w:rsid w:val="0081596F"/>
    <w:rsid w:val="00837FC8"/>
    <w:rsid w:val="00840052"/>
    <w:rsid w:val="008433B1"/>
    <w:rsid w:val="00843A6F"/>
    <w:rsid w:val="00850AC0"/>
    <w:rsid w:val="0085467A"/>
    <w:rsid w:val="008546CF"/>
    <w:rsid w:val="00857A21"/>
    <w:rsid w:val="008615A7"/>
    <w:rsid w:val="00864F49"/>
    <w:rsid w:val="00866F9A"/>
    <w:rsid w:val="00870B43"/>
    <w:rsid w:val="008719DE"/>
    <w:rsid w:val="00880EC6"/>
    <w:rsid w:val="008826EC"/>
    <w:rsid w:val="00892CA8"/>
    <w:rsid w:val="00893B5B"/>
    <w:rsid w:val="008946F2"/>
    <w:rsid w:val="008A1775"/>
    <w:rsid w:val="008A2322"/>
    <w:rsid w:val="008A3429"/>
    <w:rsid w:val="008A5E93"/>
    <w:rsid w:val="008B13B4"/>
    <w:rsid w:val="008B23B8"/>
    <w:rsid w:val="008B31BF"/>
    <w:rsid w:val="008C1388"/>
    <w:rsid w:val="008C21D8"/>
    <w:rsid w:val="008C41E7"/>
    <w:rsid w:val="008C4C77"/>
    <w:rsid w:val="008D099F"/>
    <w:rsid w:val="008D0DEF"/>
    <w:rsid w:val="008D6E36"/>
    <w:rsid w:val="008D7469"/>
    <w:rsid w:val="008E39F6"/>
    <w:rsid w:val="008E3FD7"/>
    <w:rsid w:val="008E4E22"/>
    <w:rsid w:val="008E54FF"/>
    <w:rsid w:val="008E560F"/>
    <w:rsid w:val="008E6046"/>
    <w:rsid w:val="008E6FE0"/>
    <w:rsid w:val="008F5CC8"/>
    <w:rsid w:val="008F702E"/>
    <w:rsid w:val="00904540"/>
    <w:rsid w:val="00905C1D"/>
    <w:rsid w:val="00905C3D"/>
    <w:rsid w:val="0090618C"/>
    <w:rsid w:val="00910F9D"/>
    <w:rsid w:val="00911A3A"/>
    <w:rsid w:val="009157CB"/>
    <w:rsid w:val="009166E4"/>
    <w:rsid w:val="00916775"/>
    <w:rsid w:val="00921752"/>
    <w:rsid w:val="00922463"/>
    <w:rsid w:val="009276A3"/>
    <w:rsid w:val="00927C57"/>
    <w:rsid w:val="00932B0C"/>
    <w:rsid w:val="00933A88"/>
    <w:rsid w:val="00934A70"/>
    <w:rsid w:val="00935813"/>
    <w:rsid w:val="00935D3B"/>
    <w:rsid w:val="00935DC2"/>
    <w:rsid w:val="009413B6"/>
    <w:rsid w:val="00941C45"/>
    <w:rsid w:val="00944342"/>
    <w:rsid w:val="00944BAD"/>
    <w:rsid w:val="00956B1C"/>
    <w:rsid w:val="00972556"/>
    <w:rsid w:val="00972EE9"/>
    <w:rsid w:val="00977BBB"/>
    <w:rsid w:val="00977F9B"/>
    <w:rsid w:val="00981FFA"/>
    <w:rsid w:val="009860A2"/>
    <w:rsid w:val="0099066B"/>
    <w:rsid w:val="009A1617"/>
    <w:rsid w:val="009A1E31"/>
    <w:rsid w:val="009A2B60"/>
    <w:rsid w:val="009A361B"/>
    <w:rsid w:val="009A4D77"/>
    <w:rsid w:val="009B1B77"/>
    <w:rsid w:val="009B39B5"/>
    <w:rsid w:val="009B778E"/>
    <w:rsid w:val="009C1E15"/>
    <w:rsid w:val="009C32E1"/>
    <w:rsid w:val="009C69C5"/>
    <w:rsid w:val="009D09C4"/>
    <w:rsid w:val="009D0D4C"/>
    <w:rsid w:val="009D61D2"/>
    <w:rsid w:val="009D7430"/>
    <w:rsid w:val="009E123A"/>
    <w:rsid w:val="009E38FF"/>
    <w:rsid w:val="009E3D91"/>
    <w:rsid w:val="009E572A"/>
    <w:rsid w:val="009E759C"/>
    <w:rsid w:val="009F165B"/>
    <w:rsid w:val="009F6F96"/>
    <w:rsid w:val="00A016DD"/>
    <w:rsid w:val="00A03655"/>
    <w:rsid w:val="00A06846"/>
    <w:rsid w:val="00A10F97"/>
    <w:rsid w:val="00A1243F"/>
    <w:rsid w:val="00A15E0B"/>
    <w:rsid w:val="00A1753F"/>
    <w:rsid w:val="00A23682"/>
    <w:rsid w:val="00A27485"/>
    <w:rsid w:val="00A27596"/>
    <w:rsid w:val="00A317B5"/>
    <w:rsid w:val="00A33562"/>
    <w:rsid w:val="00A36807"/>
    <w:rsid w:val="00A428FA"/>
    <w:rsid w:val="00A42C0F"/>
    <w:rsid w:val="00A455C0"/>
    <w:rsid w:val="00A50D50"/>
    <w:rsid w:val="00A53274"/>
    <w:rsid w:val="00A54F2A"/>
    <w:rsid w:val="00A5729A"/>
    <w:rsid w:val="00A63A5A"/>
    <w:rsid w:val="00A66EE0"/>
    <w:rsid w:val="00A7306D"/>
    <w:rsid w:val="00A74E44"/>
    <w:rsid w:val="00A769BC"/>
    <w:rsid w:val="00A80E94"/>
    <w:rsid w:val="00A8100C"/>
    <w:rsid w:val="00A82A02"/>
    <w:rsid w:val="00A83B8D"/>
    <w:rsid w:val="00A87E2E"/>
    <w:rsid w:val="00A90096"/>
    <w:rsid w:val="00A92264"/>
    <w:rsid w:val="00A92A28"/>
    <w:rsid w:val="00A96E4E"/>
    <w:rsid w:val="00AA0C29"/>
    <w:rsid w:val="00AA5DBE"/>
    <w:rsid w:val="00AA677B"/>
    <w:rsid w:val="00AA7288"/>
    <w:rsid w:val="00AB0E97"/>
    <w:rsid w:val="00AB124E"/>
    <w:rsid w:val="00AB3F59"/>
    <w:rsid w:val="00AB4A3D"/>
    <w:rsid w:val="00AC2BC5"/>
    <w:rsid w:val="00AC4F4A"/>
    <w:rsid w:val="00AC66A5"/>
    <w:rsid w:val="00AC6ABB"/>
    <w:rsid w:val="00AC6DD7"/>
    <w:rsid w:val="00AD187E"/>
    <w:rsid w:val="00AD271D"/>
    <w:rsid w:val="00AD4E2A"/>
    <w:rsid w:val="00AD5C0B"/>
    <w:rsid w:val="00AE1F87"/>
    <w:rsid w:val="00AE2F87"/>
    <w:rsid w:val="00AE560E"/>
    <w:rsid w:val="00AE6DAF"/>
    <w:rsid w:val="00AF64CC"/>
    <w:rsid w:val="00B05BA8"/>
    <w:rsid w:val="00B05E68"/>
    <w:rsid w:val="00B07875"/>
    <w:rsid w:val="00B1190B"/>
    <w:rsid w:val="00B15357"/>
    <w:rsid w:val="00B207CE"/>
    <w:rsid w:val="00B234FE"/>
    <w:rsid w:val="00B24A2D"/>
    <w:rsid w:val="00B25159"/>
    <w:rsid w:val="00B25D49"/>
    <w:rsid w:val="00B279FA"/>
    <w:rsid w:val="00B27CBE"/>
    <w:rsid w:val="00B31DA8"/>
    <w:rsid w:val="00B3451A"/>
    <w:rsid w:val="00B35B09"/>
    <w:rsid w:val="00B35DD0"/>
    <w:rsid w:val="00B370A1"/>
    <w:rsid w:val="00B43C27"/>
    <w:rsid w:val="00B54335"/>
    <w:rsid w:val="00B5606E"/>
    <w:rsid w:val="00B63765"/>
    <w:rsid w:val="00B637C6"/>
    <w:rsid w:val="00B63D0B"/>
    <w:rsid w:val="00B65E7D"/>
    <w:rsid w:val="00B805D9"/>
    <w:rsid w:val="00B84A39"/>
    <w:rsid w:val="00B87445"/>
    <w:rsid w:val="00B912AD"/>
    <w:rsid w:val="00B92ACD"/>
    <w:rsid w:val="00B92D49"/>
    <w:rsid w:val="00B94A6C"/>
    <w:rsid w:val="00B96FD6"/>
    <w:rsid w:val="00B97E17"/>
    <w:rsid w:val="00BA1999"/>
    <w:rsid w:val="00BB11AC"/>
    <w:rsid w:val="00BB16E4"/>
    <w:rsid w:val="00BC35C3"/>
    <w:rsid w:val="00BC5D09"/>
    <w:rsid w:val="00BD0E54"/>
    <w:rsid w:val="00BD5FE7"/>
    <w:rsid w:val="00BD6D18"/>
    <w:rsid w:val="00BD6E65"/>
    <w:rsid w:val="00BE0B81"/>
    <w:rsid w:val="00BE1F58"/>
    <w:rsid w:val="00BE3753"/>
    <w:rsid w:val="00BE707E"/>
    <w:rsid w:val="00BE7146"/>
    <w:rsid w:val="00BE77B2"/>
    <w:rsid w:val="00BF642D"/>
    <w:rsid w:val="00C035C7"/>
    <w:rsid w:val="00C05EC7"/>
    <w:rsid w:val="00C07F25"/>
    <w:rsid w:val="00C110D8"/>
    <w:rsid w:val="00C14C6B"/>
    <w:rsid w:val="00C16FEF"/>
    <w:rsid w:val="00C21F06"/>
    <w:rsid w:val="00C21FF5"/>
    <w:rsid w:val="00C2268F"/>
    <w:rsid w:val="00C33D77"/>
    <w:rsid w:val="00C412C6"/>
    <w:rsid w:val="00C45DA6"/>
    <w:rsid w:val="00C47F06"/>
    <w:rsid w:val="00C54CA6"/>
    <w:rsid w:val="00C567C6"/>
    <w:rsid w:val="00C57F5B"/>
    <w:rsid w:val="00C642A5"/>
    <w:rsid w:val="00C76C8C"/>
    <w:rsid w:val="00C80262"/>
    <w:rsid w:val="00C833B3"/>
    <w:rsid w:val="00C83567"/>
    <w:rsid w:val="00C83C0F"/>
    <w:rsid w:val="00C85D59"/>
    <w:rsid w:val="00C86A5E"/>
    <w:rsid w:val="00CA217A"/>
    <w:rsid w:val="00CA346D"/>
    <w:rsid w:val="00CB2070"/>
    <w:rsid w:val="00CB24F2"/>
    <w:rsid w:val="00CB3FE5"/>
    <w:rsid w:val="00CB63BB"/>
    <w:rsid w:val="00CB6D4F"/>
    <w:rsid w:val="00CC2547"/>
    <w:rsid w:val="00CC5B67"/>
    <w:rsid w:val="00CC7F99"/>
    <w:rsid w:val="00CD43CA"/>
    <w:rsid w:val="00CD4E64"/>
    <w:rsid w:val="00CD5834"/>
    <w:rsid w:val="00CD5BBA"/>
    <w:rsid w:val="00CE0E05"/>
    <w:rsid w:val="00CE63A0"/>
    <w:rsid w:val="00CF3741"/>
    <w:rsid w:val="00CF767A"/>
    <w:rsid w:val="00D00354"/>
    <w:rsid w:val="00D03A9A"/>
    <w:rsid w:val="00D073FB"/>
    <w:rsid w:val="00D0799D"/>
    <w:rsid w:val="00D15235"/>
    <w:rsid w:val="00D162F1"/>
    <w:rsid w:val="00D23D84"/>
    <w:rsid w:val="00D250F6"/>
    <w:rsid w:val="00D27427"/>
    <w:rsid w:val="00D336CB"/>
    <w:rsid w:val="00D41173"/>
    <w:rsid w:val="00D439E6"/>
    <w:rsid w:val="00D4689D"/>
    <w:rsid w:val="00D47A5F"/>
    <w:rsid w:val="00D57BBF"/>
    <w:rsid w:val="00D6053B"/>
    <w:rsid w:val="00D673BA"/>
    <w:rsid w:val="00D73005"/>
    <w:rsid w:val="00D74877"/>
    <w:rsid w:val="00D76036"/>
    <w:rsid w:val="00D80E84"/>
    <w:rsid w:val="00D8478F"/>
    <w:rsid w:val="00D84C3C"/>
    <w:rsid w:val="00D9084B"/>
    <w:rsid w:val="00D93F80"/>
    <w:rsid w:val="00D97188"/>
    <w:rsid w:val="00DA4EA7"/>
    <w:rsid w:val="00DA52A3"/>
    <w:rsid w:val="00DA5FC4"/>
    <w:rsid w:val="00DA60A9"/>
    <w:rsid w:val="00DB7CDB"/>
    <w:rsid w:val="00DC08E9"/>
    <w:rsid w:val="00DC13B1"/>
    <w:rsid w:val="00DC1441"/>
    <w:rsid w:val="00DC227D"/>
    <w:rsid w:val="00DC6942"/>
    <w:rsid w:val="00DD1B35"/>
    <w:rsid w:val="00DD4A76"/>
    <w:rsid w:val="00DD5C43"/>
    <w:rsid w:val="00DE0564"/>
    <w:rsid w:val="00DE3EFA"/>
    <w:rsid w:val="00DE744F"/>
    <w:rsid w:val="00E005F3"/>
    <w:rsid w:val="00E009A5"/>
    <w:rsid w:val="00E00E1D"/>
    <w:rsid w:val="00E01D0C"/>
    <w:rsid w:val="00E01EE7"/>
    <w:rsid w:val="00E118DD"/>
    <w:rsid w:val="00E12FA3"/>
    <w:rsid w:val="00E144EE"/>
    <w:rsid w:val="00E1454F"/>
    <w:rsid w:val="00E25D7A"/>
    <w:rsid w:val="00E30D22"/>
    <w:rsid w:val="00E31B1A"/>
    <w:rsid w:val="00E327EA"/>
    <w:rsid w:val="00E32A4F"/>
    <w:rsid w:val="00E337AE"/>
    <w:rsid w:val="00E33D21"/>
    <w:rsid w:val="00E34B43"/>
    <w:rsid w:val="00E37C2B"/>
    <w:rsid w:val="00E40EFD"/>
    <w:rsid w:val="00E446FF"/>
    <w:rsid w:val="00E5067F"/>
    <w:rsid w:val="00E51E12"/>
    <w:rsid w:val="00E530B4"/>
    <w:rsid w:val="00E54040"/>
    <w:rsid w:val="00E55956"/>
    <w:rsid w:val="00E61687"/>
    <w:rsid w:val="00E644ED"/>
    <w:rsid w:val="00E64AE5"/>
    <w:rsid w:val="00E67D37"/>
    <w:rsid w:val="00E73887"/>
    <w:rsid w:val="00E74512"/>
    <w:rsid w:val="00E75FB0"/>
    <w:rsid w:val="00E811F4"/>
    <w:rsid w:val="00E85037"/>
    <w:rsid w:val="00E876B6"/>
    <w:rsid w:val="00E927F7"/>
    <w:rsid w:val="00E93CD4"/>
    <w:rsid w:val="00E940B0"/>
    <w:rsid w:val="00E94BF6"/>
    <w:rsid w:val="00E97F9A"/>
    <w:rsid w:val="00EA03CE"/>
    <w:rsid w:val="00EA6E59"/>
    <w:rsid w:val="00EB44BE"/>
    <w:rsid w:val="00EB66DE"/>
    <w:rsid w:val="00EC465C"/>
    <w:rsid w:val="00EC545E"/>
    <w:rsid w:val="00ED3790"/>
    <w:rsid w:val="00ED41A6"/>
    <w:rsid w:val="00ED6523"/>
    <w:rsid w:val="00EE0906"/>
    <w:rsid w:val="00EE0C2C"/>
    <w:rsid w:val="00EE2EEB"/>
    <w:rsid w:val="00EF03D6"/>
    <w:rsid w:val="00EF5478"/>
    <w:rsid w:val="00EF67AE"/>
    <w:rsid w:val="00EF6B70"/>
    <w:rsid w:val="00F033DF"/>
    <w:rsid w:val="00F0424C"/>
    <w:rsid w:val="00F04849"/>
    <w:rsid w:val="00F078FC"/>
    <w:rsid w:val="00F10CFB"/>
    <w:rsid w:val="00F14041"/>
    <w:rsid w:val="00F166A9"/>
    <w:rsid w:val="00F24839"/>
    <w:rsid w:val="00F24840"/>
    <w:rsid w:val="00F26972"/>
    <w:rsid w:val="00F31666"/>
    <w:rsid w:val="00F35B75"/>
    <w:rsid w:val="00F36C0D"/>
    <w:rsid w:val="00F40901"/>
    <w:rsid w:val="00F40923"/>
    <w:rsid w:val="00F42321"/>
    <w:rsid w:val="00F4332B"/>
    <w:rsid w:val="00F43D0B"/>
    <w:rsid w:val="00F5037A"/>
    <w:rsid w:val="00F51C78"/>
    <w:rsid w:val="00F55105"/>
    <w:rsid w:val="00F56B37"/>
    <w:rsid w:val="00F7222C"/>
    <w:rsid w:val="00F72738"/>
    <w:rsid w:val="00F74CC3"/>
    <w:rsid w:val="00F75B82"/>
    <w:rsid w:val="00F8370A"/>
    <w:rsid w:val="00F87C59"/>
    <w:rsid w:val="00F92242"/>
    <w:rsid w:val="00F9507F"/>
    <w:rsid w:val="00F978FC"/>
    <w:rsid w:val="00FA3B31"/>
    <w:rsid w:val="00FA4547"/>
    <w:rsid w:val="00FA7087"/>
    <w:rsid w:val="00FB2F19"/>
    <w:rsid w:val="00FB3D7A"/>
    <w:rsid w:val="00FB3FD4"/>
    <w:rsid w:val="00FB7052"/>
    <w:rsid w:val="00FC38CE"/>
    <w:rsid w:val="00FC5746"/>
    <w:rsid w:val="00FC5B15"/>
    <w:rsid w:val="00FD00F0"/>
    <w:rsid w:val="00FD1E2C"/>
    <w:rsid w:val="00FD52E0"/>
    <w:rsid w:val="00FD69AB"/>
    <w:rsid w:val="00FD7FD3"/>
    <w:rsid w:val="00FE15E2"/>
    <w:rsid w:val="00FE2C69"/>
    <w:rsid w:val="00FE75FB"/>
    <w:rsid w:val="00FF5220"/>
    <w:rsid w:val="00FF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A0BD007"/>
  <w15:docId w15:val="{BF6D2AEA-AA54-4501-AA0B-F12969294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547"/>
    <w:pPr>
      <w:spacing w:line="360" w:lineRule="auto"/>
    </w:pPr>
    <w:rPr>
      <w:rFonts w:ascii="Times New Roman" w:hAnsi="Times New Roman"/>
      <w:lang w:val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E560F"/>
    <w:pPr>
      <w:keepNext/>
      <w:keepLines/>
      <w:numPr>
        <w:numId w:val="4"/>
      </w:numPr>
      <w:spacing w:before="480" w:after="0"/>
      <w:outlineLvl w:val="0"/>
    </w:pPr>
    <w:rPr>
      <w:rFonts w:eastAsiaTheme="majorEastAsia" w:cstheme="majorBidi"/>
      <w:b/>
      <w:bCs/>
      <w:szCs w:val="28"/>
    </w:rPr>
  </w:style>
  <w:style w:type="paragraph" w:styleId="Overskrift2">
    <w:name w:val="heading 2"/>
    <w:basedOn w:val="Overskrift1"/>
    <w:next w:val="Normal"/>
    <w:link w:val="Overskrift2Tegn"/>
    <w:uiPriority w:val="9"/>
    <w:unhideWhenUsed/>
    <w:qFormat/>
    <w:rsid w:val="007037DE"/>
    <w:pPr>
      <w:numPr>
        <w:ilvl w:val="1"/>
      </w:numPr>
      <w:ind w:left="576"/>
      <w:outlineLvl w:val="1"/>
    </w:p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57890"/>
    <w:pPr>
      <w:keepNext/>
      <w:keepLines/>
      <w:numPr>
        <w:ilvl w:val="2"/>
        <w:numId w:val="4"/>
      </w:numPr>
      <w:spacing w:before="200" w:after="0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224F58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647808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57890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647808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57890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424F05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57890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424F05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5746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57890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E560F"/>
    <w:rPr>
      <w:rFonts w:ascii="Times New Roman" w:eastAsiaTheme="majorEastAsia" w:hAnsi="Times New Roman" w:cstheme="majorBidi"/>
      <w:b/>
      <w:bCs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037DE"/>
    <w:rPr>
      <w:rFonts w:eastAsiaTheme="majorEastAsia" w:cstheme="majorBidi"/>
      <w:b/>
      <w:bCs/>
      <w:sz w:val="28"/>
      <w:szCs w:val="28"/>
    </w:rPr>
  </w:style>
  <w:style w:type="character" w:styleId="Hyperlink">
    <w:name w:val="Hyperlink"/>
    <w:basedOn w:val="Standardskrifttypeiafsnit"/>
    <w:uiPriority w:val="99"/>
    <w:unhideWhenUsed/>
    <w:rsid w:val="007924C5"/>
    <w:rPr>
      <w:color w:val="0064A6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916775"/>
    <w:rPr>
      <w:color w:val="DA0046" w:themeColor="followedHyperlink"/>
      <w:u w:val="single"/>
    </w:rPr>
  </w:style>
  <w:style w:type="paragraph" w:customStyle="1" w:styleId="Standardtekst">
    <w:name w:val="Standardtekst"/>
    <w:basedOn w:val="Normal"/>
    <w:rsid w:val="00A74E4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4"/>
      <w:szCs w:val="20"/>
    </w:rPr>
  </w:style>
  <w:style w:type="table" w:styleId="Tabel-Gitter">
    <w:name w:val="Table Grid"/>
    <w:basedOn w:val="Tabel-Normal"/>
    <w:uiPriority w:val="59"/>
    <w:rsid w:val="00EE2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typeiafsnit"/>
    <w:link w:val="Overskrift3"/>
    <w:uiPriority w:val="9"/>
    <w:rsid w:val="00157890"/>
    <w:rPr>
      <w:rFonts w:eastAsiaTheme="majorEastAsia" w:cstheme="majorBidi"/>
      <w:b/>
      <w:bCs/>
    </w:rPr>
  </w:style>
  <w:style w:type="paragraph" w:customStyle="1" w:styleId="Default">
    <w:name w:val="Default"/>
    <w:rsid w:val="005C206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326E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26E95"/>
  </w:style>
  <w:style w:type="paragraph" w:styleId="Sidefod">
    <w:name w:val="footer"/>
    <w:basedOn w:val="Normal"/>
    <w:link w:val="SidefodTegn"/>
    <w:uiPriority w:val="99"/>
    <w:unhideWhenUsed/>
    <w:rsid w:val="00326E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26E95"/>
  </w:style>
  <w:style w:type="paragraph" w:styleId="Listeafsnit">
    <w:name w:val="List Paragraph"/>
    <w:basedOn w:val="Normal"/>
    <w:uiPriority w:val="34"/>
    <w:qFormat/>
    <w:rsid w:val="00536EF1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5C456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5C456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5C456D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C456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C456D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C4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C456D"/>
    <w:rPr>
      <w:rFonts w:ascii="Segoe UI" w:hAnsi="Segoe UI" w:cs="Segoe UI"/>
      <w:sz w:val="18"/>
      <w:szCs w:val="18"/>
    </w:rPr>
  </w:style>
  <w:style w:type="paragraph" w:styleId="Ingenafstand">
    <w:name w:val="No Spacing"/>
    <w:uiPriority w:val="1"/>
    <w:qFormat/>
    <w:rsid w:val="00A90096"/>
    <w:pPr>
      <w:spacing w:after="0" w:line="240" w:lineRule="auto"/>
    </w:pPr>
  </w:style>
  <w:style w:type="paragraph" w:customStyle="1" w:styleId="Table">
    <w:name w:val="Table"/>
    <w:basedOn w:val="Overskrift8"/>
    <w:link w:val="TableTegn"/>
    <w:qFormat/>
    <w:rsid w:val="00A66EE0"/>
    <w:pPr>
      <w:numPr>
        <w:ilvl w:val="0"/>
        <w:numId w:val="0"/>
      </w:numPr>
      <w:spacing w:line="240" w:lineRule="auto"/>
      <w:outlineLvl w:val="9"/>
    </w:pPr>
    <w:rPr>
      <w:rFonts w:ascii="Times New Roman" w:eastAsia="Times New Roman" w:hAnsi="Times New Roman" w:cs="Times New Roman"/>
      <w:sz w:val="18"/>
      <w:szCs w:val="22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574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ableTegn">
    <w:name w:val="Table Tegn"/>
    <w:basedOn w:val="Overskrift8Tegn"/>
    <w:link w:val="Table"/>
    <w:rsid w:val="00A66EE0"/>
    <w:rPr>
      <w:rFonts w:ascii="Times New Roman" w:eastAsia="Times New Roman" w:hAnsi="Times New Roman" w:cs="Times New Roman"/>
      <w:color w:val="272727" w:themeColor="text1" w:themeTint="D8"/>
      <w:sz w:val="18"/>
      <w:szCs w:val="21"/>
      <w:lang w:val="en-US"/>
    </w:rPr>
  </w:style>
  <w:style w:type="paragraph" w:styleId="Titel">
    <w:name w:val="Title"/>
    <w:basedOn w:val="Normal"/>
    <w:next w:val="Normal"/>
    <w:link w:val="TitelTegn"/>
    <w:uiPriority w:val="10"/>
    <w:qFormat/>
    <w:rsid w:val="005E269D"/>
    <w:pPr>
      <w:spacing w:after="0" w:line="240" w:lineRule="auto"/>
      <w:contextualSpacing/>
    </w:pPr>
    <w:rPr>
      <w:rFonts w:eastAsiaTheme="majorEastAsia" w:cstheme="minorHAnsi"/>
      <w:b/>
      <w:spacing w:val="-10"/>
      <w:kern w:val="28"/>
      <w:sz w:val="48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E269D"/>
    <w:rPr>
      <w:rFonts w:eastAsiaTheme="majorEastAsia" w:cstheme="minorHAnsi"/>
      <w:b/>
      <w:spacing w:val="-10"/>
      <w:kern w:val="28"/>
      <w:sz w:val="48"/>
      <w:szCs w:val="56"/>
      <w:lang w:val="en-US"/>
    </w:rPr>
  </w:style>
  <w:style w:type="paragraph" w:styleId="NormalWeb">
    <w:name w:val="Normal (Web)"/>
    <w:basedOn w:val="Normal"/>
    <w:uiPriority w:val="99"/>
    <w:unhideWhenUsed/>
    <w:rsid w:val="000F4B5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Figurtekst">
    <w:name w:val="Figur tekst"/>
    <w:basedOn w:val="Table"/>
    <w:link w:val="FigurtekstTegn"/>
    <w:qFormat/>
    <w:rsid w:val="00A1753F"/>
  </w:style>
  <w:style w:type="character" w:customStyle="1" w:styleId="FigurtekstTegn">
    <w:name w:val="Figur tekst Tegn"/>
    <w:basedOn w:val="Standardskrifttypeiafsnit"/>
    <w:link w:val="Figurtekst"/>
    <w:rsid w:val="00230711"/>
    <w:rPr>
      <w:rFonts w:eastAsiaTheme="majorEastAsia" w:cstheme="majorBidi"/>
      <w:i/>
      <w:color w:val="272727" w:themeColor="text1" w:themeTint="D8"/>
      <w:szCs w:val="21"/>
      <w:lang w:val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157890"/>
    <w:rPr>
      <w:rFonts w:asciiTheme="majorHAnsi" w:eastAsiaTheme="majorEastAsia" w:hAnsiTheme="majorHAnsi" w:cstheme="majorBidi"/>
      <w:i/>
      <w:iCs/>
      <w:color w:val="647808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57890"/>
    <w:rPr>
      <w:rFonts w:asciiTheme="majorHAnsi" w:eastAsiaTheme="majorEastAsia" w:hAnsiTheme="majorHAnsi" w:cstheme="majorBidi"/>
      <w:color w:val="647808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57890"/>
    <w:rPr>
      <w:rFonts w:asciiTheme="majorHAnsi" w:eastAsiaTheme="majorEastAsia" w:hAnsiTheme="majorHAnsi" w:cstheme="majorBidi"/>
      <w:color w:val="424F05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57890"/>
    <w:rPr>
      <w:rFonts w:asciiTheme="majorHAnsi" w:eastAsiaTheme="majorEastAsia" w:hAnsiTheme="majorHAnsi" w:cstheme="majorBidi"/>
      <w:i/>
      <w:iCs/>
      <w:color w:val="424F05" w:themeColor="accent1" w:themeShade="7F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5789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Korrektur">
    <w:name w:val="Revision"/>
    <w:hidden/>
    <w:uiPriority w:val="99"/>
    <w:semiHidden/>
    <w:rsid w:val="00224F58"/>
    <w:pPr>
      <w:spacing w:after="0" w:line="240" w:lineRule="auto"/>
    </w:pPr>
  </w:style>
  <w:style w:type="paragraph" w:customStyle="1" w:styleId="clause">
    <w:name w:val="_clause"/>
    <w:basedOn w:val="Normal"/>
    <w:rsid w:val="00837FC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tem">
    <w:name w:val="item"/>
    <w:basedOn w:val="Standardskrifttypeiafsnit"/>
    <w:rsid w:val="00837FC8"/>
  </w:style>
  <w:style w:type="paragraph" w:styleId="Overskrift">
    <w:name w:val="TOC Heading"/>
    <w:basedOn w:val="Overskrift1"/>
    <w:next w:val="Normal"/>
    <w:uiPriority w:val="39"/>
    <w:unhideWhenUsed/>
    <w:qFormat/>
    <w:rsid w:val="007A58C2"/>
    <w:pPr>
      <w:numPr>
        <w:numId w:val="0"/>
      </w:numPr>
      <w:spacing w:before="240" w:line="259" w:lineRule="auto"/>
      <w:outlineLvl w:val="9"/>
    </w:pPr>
    <w:rPr>
      <w:rFonts w:asciiTheme="majorHAnsi" w:hAnsiTheme="majorHAnsi"/>
      <w:b w:val="0"/>
      <w:bCs w:val="0"/>
      <w:color w:val="647808" w:themeColor="accent1" w:themeShade="BF"/>
      <w:sz w:val="32"/>
      <w:szCs w:val="32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723391"/>
    <w:pPr>
      <w:tabs>
        <w:tab w:val="left" w:pos="440"/>
        <w:tab w:val="right" w:leader="dot" w:pos="9628"/>
      </w:tabs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9D61D2"/>
    <w:pPr>
      <w:tabs>
        <w:tab w:val="left" w:pos="880"/>
        <w:tab w:val="right" w:leader="dot" w:pos="9628"/>
      </w:tabs>
      <w:spacing w:after="100"/>
      <w:ind w:left="220"/>
    </w:pPr>
  </w:style>
  <w:style w:type="paragraph" w:customStyle="1" w:styleId="TitleLines">
    <w:name w:val="Title Lines"/>
    <w:basedOn w:val="Normal"/>
    <w:qFormat/>
    <w:rsid w:val="005C59A1"/>
    <w:pPr>
      <w:spacing w:after="0" w:line="480" w:lineRule="auto"/>
      <w:jc w:val="center"/>
    </w:pPr>
    <w:rPr>
      <w:rFonts w:ascii="Times" w:hAnsi="Times" w:cs="Times New Roman"/>
      <w:b/>
      <w:sz w:val="24"/>
      <w:szCs w:val="24"/>
      <w:lang w:eastAsia="en-US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9276A3"/>
    <w:pPr>
      <w:tabs>
        <w:tab w:val="left" w:pos="1320"/>
        <w:tab w:val="right" w:leader="dot" w:pos="9628"/>
      </w:tabs>
      <w:spacing w:after="100"/>
      <w:ind w:left="440"/>
    </w:pPr>
  </w:style>
  <w:style w:type="paragraph" w:customStyle="1" w:styleId="Affiliations">
    <w:name w:val="Affiliations"/>
    <w:basedOn w:val="Normal"/>
    <w:link w:val="AffiliationsTegn"/>
    <w:qFormat/>
    <w:rsid w:val="008E560F"/>
    <w:pPr>
      <w:spacing w:line="480" w:lineRule="auto"/>
    </w:pPr>
    <w:rPr>
      <w:rFonts w:cs="Times New Roman"/>
      <w:sz w:val="20"/>
      <w:szCs w:val="24"/>
    </w:rPr>
  </w:style>
  <w:style w:type="character" w:customStyle="1" w:styleId="AffiliationsTegn">
    <w:name w:val="Affiliations Tegn"/>
    <w:basedOn w:val="Standardskrifttypeiafsnit"/>
    <w:link w:val="Affiliations"/>
    <w:rsid w:val="008E560F"/>
    <w:rPr>
      <w:rFonts w:ascii="Times New Roman" w:hAnsi="Times New Roman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60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934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258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6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76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26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78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3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7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891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12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0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2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213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74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Region Syddanmark">
      <a:dk1>
        <a:sysClr val="windowText" lastClr="000000"/>
      </a:dk1>
      <a:lt1>
        <a:sysClr val="window" lastClr="FFFFFF"/>
      </a:lt1>
      <a:dk2>
        <a:srgbClr val="66757E"/>
      </a:dk2>
      <a:lt2>
        <a:srgbClr val="EAEAEA"/>
      </a:lt2>
      <a:accent1>
        <a:srgbClr val="86A10B"/>
      </a:accent1>
      <a:accent2>
        <a:srgbClr val="CCB600"/>
      </a:accent2>
      <a:accent3>
        <a:srgbClr val="EE8C00"/>
      </a:accent3>
      <a:accent4>
        <a:srgbClr val="D54E12"/>
      </a:accent4>
      <a:accent5>
        <a:srgbClr val="DA0046"/>
      </a:accent5>
      <a:accent6>
        <a:srgbClr val="E3007B"/>
      </a:accent6>
      <a:hlink>
        <a:srgbClr val="0064A6"/>
      </a:hlink>
      <a:folHlink>
        <a:srgbClr val="DA0046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9479BC69B7814CBA7CA2337731C0B8" ma:contentTypeVersion="0" ma:contentTypeDescription="Opret et nyt dokument." ma:contentTypeScope="" ma:versionID="bf906d8c855f507d3c33b2b13ccb301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739a22fa64077dee4a0dc6b637cf7d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12BED-E979-40AF-BF2B-603601F46BAD}">
  <ds:schemaRefs>
    <ds:schemaRef ds:uri="http://purl.org/dc/dcmitype/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CF5AA2C-CF78-4D9F-B394-F991B7B0F3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1536A7-CA95-48E6-BEF4-557011BD94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93FC30B-A56F-4B45-A09B-892956031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1412</Characters>
  <Application>Microsoft Office Word</Application>
  <DocSecurity>0</DocSecurity>
  <Lines>128</Lines>
  <Paragraphs>111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Sygehus Lillebælt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chbamo</dc:creator>
  <cp:keywords/>
  <dc:description/>
  <cp:lastModifiedBy>Philip Andreas Arpe Klepke</cp:lastModifiedBy>
  <cp:revision>2</cp:revision>
  <cp:lastPrinted>2025-03-10T10:40:00Z</cp:lastPrinted>
  <dcterms:created xsi:type="dcterms:W3CDTF">2026-03-10T12:24:00Z</dcterms:created>
  <dcterms:modified xsi:type="dcterms:W3CDTF">2026-03-10T12:24:00Z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0x0101005A9479BC69B7814CBA7CA2337731C0B8</vt:lpwstr>
  </property>
  <property fmtid="{D5CDD505-2E9C-101B-9397-08002B2CF9AE}" pid="3" name="OfficeInstanceGUID">
    <vt:lpwstr>{A13AE894-0FE6-4E64-ACFE-C755C61E83A4}</vt:lpwstr>
  </property>
  <property fmtid="{D5CDD505-2E9C-101B-9397-08002B2CF9AE}" pid="4" name="GrammarlyDocumentId">
    <vt:lpwstr>03c846849414caff9b39fd6e5a00c4fe2a4766561ee47c0aeb7450decd84d0db</vt:lpwstr>
  </property>
</Properties>
</file>